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E46CF" w14:textId="77777777" w:rsidR="00D862DC" w:rsidRPr="00D862DC" w:rsidRDefault="00E67648" w:rsidP="004A7816">
      <w:pPr>
        <w:widowControl/>
        <w:snapToGrid w:val="0"/>
        <w:spacing w:afterLines="50" w:after="180" w:line="0" w:lineRule="atLeast"/>
        <w:jc w:val="center"/>
        <w:rPr>
          <w:rFonts w:eastAsia="標楷體"/>
          <w:bCs/>
          <w:kern w:val="0"/>
          <w:sz w:val="32"/>
          <w:szCs w:val="32"/>
        </w:rPr>
      </w:pPr>
      <w:r w:rsidRPr="00D862DC">
        <w:rPr>
          <w:rFonts w:eastAsia="標楷體" w:hint="eastAsia"/>
          <w:bCs/>
          <w:kern w:val="0"/>
          <w:sz w:val="32"/>
          <w:szCs w:val="32"/>
        </w:rPr>
        <w:t>國立北港高級農工職業學校</w:t>
      </w:r>
    </w:p>
    <w:p w14:paraId="5EF9784C" w14:textId="7C05483A" w:rsidR="004A7816" w:rsidRPr="00D862DC" w:rsidRDefault="00FA2B9C" w:rsidP="00D862DC">
      <w:pPr>
        <w:widowControl/>
        <w:snapToGrid w:val="0"/>
        <w:spacing w:afterLines="50" w:after="180" w:line="0" w:lineRule="atLeast"/>
        <w:jc w:val="center"/>
        <w:rPr>
          <w:rFonts w:eastAsia="標楷體"/>
          <w:bCs/>
          <w:kern w:val="0"/>
          <w:sz w:val="32"/>
          <w:szCs w:val="32"/>
        </w:rPr>
      </w:pPr>
      <w:r w:rsidRPr="00D862DC">
        <w:rPr>
          <w:rFonts w:eastAsia="標楷體" w:hint="eastAsia"/>
          <w:bCs/>
          <w:kern w:val="0"/>
          <w:sz w:val="32"/>
          <w:szCs w:val="32"/>
        </w:rPr>
        <w:t>合作盃</w:t>
      </w:r>
      <w:r w:rsidR="00D3580F" w:rsidRPr="00D862DC">
        <w:rPr>
          <w:rFonts w:eastAsia="標楷體" w:hint="eastAsia"/>
          <w:bCs/>
          <w:kern w:val="0"/>
          <w:sz w:val="32"/>
          <w:szCs w:val="32"/>
        </w:rPr>
        <w:t>專業英文詞彙與聽寫能力大賽</w:t>
      </w:r>
      <w:r w:rsidR="003B08A1" w:rsidRPr="00D862DC">
        <w:rPr>
          <w:rFonts w:eastAsia="標楷體"/>
          <w:bCs/>
          <w:kern w:val="0"/>
          <w:sz w:val="32"/>
          <w:szCs w:val="32"/>
        </w:rPr>
        <w:t>實施</w:t>
      </w:r>
      <w:r w:rsidR="005F5CE6" w:rsidRPr="00D862DC">
        <w:rPr>
          <w:rFonts w:eastAsia="標楷體" w:hint="eastAsia"/>
          <w:bCs/>
          <w:kern w:val="0"/>
          <w:sz w:val="32"/>
          <w:szCs w:val="32"/>
        </w:rPr>
        <w:t>要點</w:t>
      </w:r>
    </w:p>
    <w:p w14:paraId="291F15EB" w14:textId="768E8C0C" w:rsidR="004A7816" w:rsidRPr="0079400F" w:rsidRDefault="00416ACB" w:rsidP="008626AF">
      <w:pPr>
        <w:widowControl/>
        <w:snapToGrid w:val="0"/>
        <w:jc w:val="right"/>
        <w:rPr>
          <w:rFonts w:eastAsia="標楷體"/>
          <w:bCs/>
          <w:kern w:val="0"/>
          <w:sz w:val="18"/>
          <w:szCs w:val="18"/>
        </w:rPr>
      </w:pPr>
      <w:bookmarkStart w:id="0" w:name="_GoBack"/>
      <w:r w:rsidRPr="0079400F">
        <w:rPr>
          <w:rFonts w:ascii="標楷體" w:eastAsia="標楷體" w:hAnsi="標楷體" w:hint="eastAsia"/>
          <w:sz w:val="18"/>
          <w:szCs w:val="18"/>
        </w:rPr>
        <w:t>中華民國</w:t>
      </w:r>
      <w:r w:rsidRPr="0079400F">
        <w:rPr>
          <w:rFonts w:eastAsia="標楷體"/>
          <w:sz w:val="18"/>
          <w:szCs w:val="18"/>
        </w:rPr>
        <w:t>111</w:t>
      </w:r>
      <w:r w:rsidRPr="0079400F">
        <w:rPr>
          <w:rFonts w:ascii="標楷體" w:eastAsia="標楷體" w:hAnsi="標楷體" w:hint="eastAsia"/>
          <w:sz w:val="18"/>
          <w:szCs w:val="18"/>
        </w:rPr>
        <w:t>年</w:t>
      </w:r>
      <w:r w:rsidRPr="0079400F">
        <w:rPr>
          <w:rFonts w:eastAsia="標楷體"/>
          <w:sz w:val="18"/>
          <w:szCs w:val="18"/>
        </w:rPr>
        <w:t>5</w:t>
      </w:r>
      <w:r w:rsidRPr="0079400F">
        <w:rPr>
          <w:rFonts w:ascii="標楷體" w:eastAsia="標楷體" w:hAnsi="標楷體" w:hint="eastAsia"/>
          <w:sz w:val="18"/>
          <w:szCs w:val="18"/>
        </w:rPr>
        <w:t>月</w:t>
      </w:r>
      <w:r w:rsidRPr="0079400F">
        <w:rPr>
          <w:rFonts w:eastAsia="標楷體"/>
          <w:sz w:val="18"/>
          <w:szCs w:val="18"/>
        </w:rPr>
        <w:t>3</w:t>
      </w:r>
      <w:r w:rsidR="006D3958" w:rsidRPr="0079400F">
        <w:rPr>
          <w:rFonts w:ascii="標楷體" w:eastAsia="標楷體" w:hAnsi="標楷體" w:hint="eastAsia"/>
          <w:sz w:val="18"/>
          <w:szCs w:val="18"/>
        </w:rPr>
        <w:t>日行政會議</w:t>
      </w:r>
      <w:r w:rsidR="00017223" w:rsidRPr="0079400F">
        <w:rPr>
          <w:rFonts w:ascii="標楷體" w:eastAsia="標楷體" w:hAnsi="標楷體" w:hint="eastAsia"/>
          <w:sz w:val="18"/>
          <w:szCs w:val="18"/>
        </w:rPr>
        <w:t>通過</w:t>
      </w:r>
    </w:p>
    <w:p w14:paraId="1FE8D133" w14:textId="619A38FA" w:rsidR="004A7816" w:rsidRPr="0079400F" w:rsidRDefault="00D44A6F" w:rsidP="008626AF">
      <w:pPr>
        <w:widowControl/>
        <w:snapToGrid w:val="0"/>
        <w:jc w:val="right"/>
        <w:rPr>
          <w:rFonts w:eastAsia="標楷體"/>
          <w:bCs/>
          <w:kern w:val="0"/>
          <w:sz w:val="18"/>
          <w:szCs w:val="18"/>
        </w:rPr>
      </w:pPr>
      <w:r w:rsidRPr="0079400F">
        <w:rPr>
          <w:rFonts w:ascii="標楷體" w:eastAsia="標楷體" w:hAnsi="標楷體" w:hint="eastAsia"/>
          <w:sz w:val="18"/>
          <w:szCs w:val="18"/>
        </w:rPr>
        <w:t>中華民國</w:t>
      </w:r>
      <w:r w:rsidRPr="0079400F">
        <w:rPr>
          <w:rFonts w:eastAsia="標楷體"/>
          <w:sz w:val="18"/>
          <w:szCs w:val="18"/>
        </w:rPr>
        <w:t>111</w:t>
      </w:r>
      <w:r w:rsidRPr="0079400F">
        <w:rPr>
          <w:rFonts w:ascii="標楷體" w:eastAsia="標楷體" w:hAnsi="標楷體" w:hint="eastAsia"/>
          <w:sz w:val="18"/>
          <w:szCs w:val="18"/>
        </w:rPr>
        <w:t>年</w:t>
      </w:r>
      <w:r w:rsidR="00E67648" w:rsidRPr="0079400F">
        <w:rPr>
          <w:rFonts w:eastAsia="標楷體"/>
          <w:sz w:val="18"/>
          <w:szCs w:val="18"/>
        </w:rPr>
        <w:t>11</w:t>
      </w:r>
      <w:r w:rsidRPr="0079400F">
        <w:rPr>
          <w:rFonts w:ascii="標楷體" w:eastAsia="標楷體" w:hAnsi="標楷體" w:hint="eastAsia"/>
          <w:sz w:val="18"/>
          <w:szCs w:val="18"/>
        </w:rPr>
        <w:t>月</w:t>
      </w:r>
      <w:r w:rsidR="000F15D7" w:rsidRPr="0079400F">
        <w:rPr>
          <w:rFonts w:ascii="標楷體" w:eastAsia="標楷體" w:hAnsi="標楷體" w:hint="eastAsia"/>
          <w:sz w:val="18"/>
          <w:szCs w:val="18"/>
        </w:rPr>
        <w:t xml:space="preserve"> </w:t>
      </w:r>
      <w:r w:rsidR="00E67648" w:rsidRPr="0079400F">
        <w:rPr>
          <w:rFonts w:eastAsia="標楷體"/>
          <w:sz w:val="18"/>
          <w:szCs w:val="18"/>
        </w:rPr>
        <w:t>29</w:t>
      </w:r>
      <w:r w:rsidR="0001438E" w:rsidRPr="0079400F">
        <w:rPr>
          <w:rFonts w:eastAsia="標楷體"/>
          <w:sz w:val="18"/>
          <w:szCs w:val="18"/>
        </w:rPr>
        <w:t xml:space="preserve"> </w:t>
      </w:r>
      <w:r w:rsidRPr="0079400F">
        <w:rPr>
          <w:rFonts w:ascii="標楷體" w:eastAsia="標楷體" w:hAnsi="標楷體" w:hint="eastAsia"/>
          <w:sz w:val="18"/>
          <w:szCs w:val="18"/>
        </w:rPr>
        <w:t>日行政</w:t>
      </w:r>
      <w:r w:rsidR="006D3958" w:rsidRPr="0079400F">
        <w:rPr>
          <w:rFonts w:ascii="標楷體" w:eastAsia="標楷體" w:hAnsi="標楷體" w:hint="eastAsia"/>
          <w:sz w:val="18"/>
          <w:szCs w:val="18"/>
        </w:rPr>
        <w:t>會議</w:t>
      </w:r>
      <w:r w:rsidR="004F1ABE" w:rsidRPr="0079400F">
        <w:rPr>
          <w:rFonts w:ascii="標楷體" w:eastAsia="標楷體" w:hAnsi="標楷體" w:hint="eastAsia"/>
          <w:sz w:val="18"/>
          <w:szCs w:val="18"/>
        </w:rPr>
        <w:t>通過</w:t>
      </w:r>
    </w:p>
    <w:p w14:paraId="4521B896" w14:textId="2A3A4810" w:rsidR="00B97138" w:rsidRPr="0079400F" w:rsidRDefault="00B97138" w:rsidP="008626AF">
      <w:pPr>
        <w:widowControl/>
        <w:snapToGrid w:val="0"/>
        <w:jc w:val="right"/>
        <w:rPr>
          <w:rFonts w:ascii="標楷體" w:eastAsia="標楷體" w:hAnsi="標楷體"/>
          <w:sz w:val="18"/>
          <w:szCs w:val="18"/>
        </w:rPr>
      </w:pPr>
      <w:r w:rsidRPr="0079400F">
        <w:rPr>
          <w:rFonts w:ascii="標楷體" w:eastAsia="標楷體" w:hAnsi="標楷體" w:hint="eastAsia"/>
          <w:sz w:val="18"/>
          <w:szCs w:val="18"/>
        </w:rPr>
        <w:t>中華民國</w:t>
      </w:r>
      <w:r w:rsidR="006D3958" w:rsidRPr="0079400F">
        <w:rPr>
          <w:rFonts w:eastAsia="標楷體"/>
          <w:sz w:val="18"/>
          <w:szCs w:val="18"/>
        </w:rPr>
        <w:t>113</w:t>
      </w:r>
      <w:r w:rsidRPr="0079400F">
        <w:rPr>
          <w:rFonts w:ascii="標楷體" w:eastAsia="標楷體" w:hAnsi="標楷體" w:hint="eastAsia"/>
          <w:sz w:val="18"/>
          <w:szCs w:val="18"/>
        </w:rPr>
        <w:t>年</w:t>
      </w:r>
      <w:r w:rsidR="006D3958" w:rsidRPr="0079400F">
        <w:rPr>
          <w:rFonts w:eastAsia="標楷體"/>
          <w:sz w:val="18"/>
          <w:szCs w:val="18"/>
        </w:rPr>
        <w:t>10</w:t>
      </w:r>
      <w:r w:rsidRPr="0079400F">
        <w:rPr>
          <w:rFonts w:ascii="標楷體" w:eastAsia="標楷體" w:hAnsi="標楷體" w:hint="eastAsia"/>
          <w:sz w:val="18"/>
          <w:szCs w:val="18"/>
        </w:rPr>
        <w:t>月</w:t>
      </w:r>
      <w:r w:rsidR="006D3958" w:rsidRPr="0079400F">
        <w:rPr>
          <w:rFonts w:ascii="標楷體" w:eastAsia="標楷體" w:hAnsi="標楷體" w:hint="eastAsia"/>
          <w:sz w:val="18"/>
          <w:szCs w:val="18"/>
        </w:rPr>
        <w:t xml:space="preserve"> </w:t>
      </w:r>
      <w:r w:rsidR="006D3958" w:rsidRPr="0079400F">
        <w:rPr>
          <w:rFonts w:eastAsia="標楷體"/>
          <w:sz w:val="18"/>
          <w:szCs w:val="18"/>
        </w:rPr>
        <w:t>1</w:t>
      </w:r>
      <w:r w:rsidR="006D3958" w:rsidRPr="0079400F">
        <w:rPr>
          <w:rFonts w:ascii="標楷體" w:eastAsia="標楷體" w:hAnsi="標楷體" w:hint="eastAsia"/>
          <w:sz w:val="18"/>
          <w:szCs w:val="18"/>
        </w:rPr>
        <w:t>日行政會議</w:t>
      </w:r>
      <w:r w:rsidR="00F963F6" w:rsidRPr="0079400F">
        <w:rPr>
          <w:rFonts w:ascii="標楷體" w:eastAsia="標楷體" w:hAnsi="標楷體" w:hint="eastAsia"/>
          <w:sz w:val="18"/>
          <w:szCs w:val="18"/>
        </w:rPr>
        <w:t>通過</w:t>
      </w:r>
    </w:p>
    <w:p w14:paraId="511777BB" w14:textId="6617B011" w:rsidR="006D3958" w:rsidRPr="0079400F" w:rsidRDefault="00D0528D" w:rsidP="008626AF">
      <w:pPr>
        <w:widowControl/>
        <w:snapToGrid w:val="0"/>
        <w:jc w:val="right"/>
        <w:rPr>
          <w:rFonts w:ascii="標楷體" w:eastAsia="標楷體" w:hAnsi="標楷體"/>
          <w:sz w:val="18"/>
          <w:szCs w:val="18"/>
        </w:rPr>
      </w:pPr>
      <w:r w:rsidRPr="0079400F">
        <w:rPr>
          <w:rFonts w:ascii="標楷體" w:eastAsia="標楷體" w:hAnsi="標楷體" w:hint="eastAsia"/>
          <w:sz w:val="18"/>
          <w:szCs w:val="18"/>
        </w:rPr>
        <w:t>中華民國</w:t>
      </w:r>
      <w:r w:rsidRPr="0079400F">
        <w:rPr>
          <w:rFonts w:eastAsia="標楷體"/>
          <w:sz w:val="18"/>
          <w:szCs w:val="18"/>
        </w:rPr>
        <w:t>113</w:t>
      </w:r>
      <w:r w:rsidRPr="0079400F">
        <w:rPr>
          <w:rFonts w:ascii="標楷體" w:eastAsia="標楷體" w:hAnsi="標楷體" w:hint="eastAsia"/>
          <w:sz w:val="18"/>
          <w:szCs w:val="18"/>
        </w:rPr>
        <w:t>年</w:t>
      </w:r>
      <w:r w:rsidRPr="0079400F">
        <w:rPr>
          <w:rFonts w:eastAsia="標楷體"/>
          <w:sz w:val="18"/>
          <w:szCs w:val="18"/>
        </w:rPr>
        <w:t>1</w:t>
      </w:r>
      <w:r w:rsidRPr="0079400F">
        <w:rPr>
          <w:rFonts w:eastAsia="標楷體" w:hint="eastAsia"/>
          <w:sz w:val="18"/>
          <w:szCs w:val="18"/>
        </w:rPr>
        <w:t>1</w:t>
      </w:r>
      <w:r w:rsidRPr="0079400F">
        <w:rPr>
          <w:rFonts w:ascii="標楷體" w:eastAsia="標楷體" w:hAnsi="標楷體" w:hint="eastAsia"/>
          <w:sz w:val="18"/>
          <w:szCs w:val="18"/>
        </w:rPr>
        <w:t>月</w:t>
      </w:r>
      <w:r w:rsidR="004F09DA" w:rsidRPr="0079400F">
        <w:rPr>
          <w:rFonts w:eastAsia="標楷體"/>
          <w:sz w:val="18"/>
          <w:szCs w:val="18"/>
        </w:rPr>
        <w:t>26</w:t>
      </w:r>
      <w:r w:rsidRPr="0079400F">
        <w:rPr>
          <w:rFonts w:ascii="標楷體" w:eastAsia="標楷體" w:hAnsi="標楷體" w:hint="eastAsia"/>
          <w:sz w:val="18"/>
          <w:szCs w:val="18"/>
        </w:rPr>
        <w:t>日行政會議討論</w:t>
      </w:r>
      <w:r w:rsidR="00573353" w:rsidRPr="0079400F">
        <w:rPr>
          <w:rFonts w:ascii="標楷體" w:eastAsia="標楷體" w:hAnsi="標楷體" w:hint="eastAsia"/>
          <w:sz w:val="18"/>
          <w:szCs w:val="18"/>
        </w:rPr>
        <w:t>通過</w:t>
      </w:r>
    </w:p>
    <w:p w14:paraId="35CA78C8" w14:textId="1B6FC393" w:rsidR="002974F2" w:rsidRPr="0079400F" w:rsidRDefault="002974F2" w:rsidP="008626AF">
      <w:pPr>
        <w:widowControl/>
        <w:snapToGrid w:val="0"/>
        <w:jc w:val="right"/>
        <w:rPr>
          <w:rFonts w:ascii="標楷體" w:eastAsia="標楷體" w:hAnsi="標楷體"/>
          <w:sz w:val="18"/>
          <w:szCs w:val="18"/>
        </w:rPr>
      </w:pPr>
      <w:r w:rsidRPr="0079400F">
        <w:rPr>
          <w:rFonts w:ascii="標楷體" w:eastAsia="標楷體" w:hAnsi="標楷體" w:hint="eastAsia"/>
          <w:sz w:val="18"/>
          <w:szCs w:val="18"/>
        </w:rPr>
        <w:t>中華民國</w:t>
      </w:r>
      <w:r w:rsidRPr="0079400F">
        <w:rPr>
          <w:rFonts w:eastAsia="標楷體"/>
          <w:sz w:val="18"/>
          <w:szCs w:val="18"/>
        </w:rPr>
        <w:t>114</w:t>
      </w:r>
      <w:r w:rsidRPr="0079400F">
        <w:rPr>
          <w:rFonts w:ascii="標楷體" w:eastAsia="標楷體" w:hAnsi="標楷體" w:hint="eastAsia"/>
          <w:sz w:val="18"/>
          <w:szCs w:val="18"/>
        </w:rPr>
        <w:t>年</w:t>
      </w:r>
      <w:r w:rsidRPr="0079400F">
        <w:rPr>
          <w:rFonts w:eastAsia="標楷體"/>
          <w:sz w:val="18"/>
          <w:szCs w:val="18"/>
        </w:rPr>
        <w:t>6</w:t>
      </w:r>
      <w:r w:rsidRPr="0079400F">
        <w:rPr>
          <w:rFonts w:ascii="標楷體" w:eastAsia="標楷體" w:hAnsi="標楷體" w:hint="eastAsia"/>
          <w:sz w:val="18"/>
          <w:szCs w:val="18"/>
        </w:rPr>
        <w:t>月</w:t>
      </w:r>
      <w:r w:rsidRPr="0079400F">
        <w:rPr>
          <w:rFonts w:eastAsia="標楷體"/>
          <w:sz w:val="18"/>
          <w:szCs w:val="18"/>
        </w:rPr>
        <w:t>30</w:t>
      </w:r>
      <w:r w:rsidRPr="0079400F">
        <w:rPr>
          <w:rFonts w:ascii="標楷體" w:eastAsia="標楷體" w:hAnsi="標楷體" w:hint="eastAsia"/>
          <w:sz w:val="18"/>
          <w:szCs w:val="18"/>
        </w:rPr>
        <w:t>日校務會議討論</w:t>
      </w:r>
      <w:r w:rsidR="0079400F" w:rsidRPr="0079400F">
        <w:rPr>
          <w:rFonts w:ascii="標楷體" w:eastAsia="標楷體" w:hAnsi="標楷體" w:hint="eastAsia"/>
          <w:sz w:val="18"/>
          <w:szCs w:val="18"/>
        </w:rPr>
        <w:t>通過</w:t>
      </w:r>
    </w:p>
    <w:bookmarkEnd w:id="0"/>
    <w:p w14:paraId="3EDD199D" w14:textId="5E73C912" w:rsidR="008150BF" w:rsidRPr="00D862DC" w:rsidRDefault="005F5CE6" w:rsidP="002B0195">
      <w:pPr>
        <w:widowControl/>
        <w:tabs>
          <w:tab w:val="left" w:pos="3094"/>
        </w:tabs>
        <w:snapToGrid w:val="0"/>
        <w:spacing w:line="480" w:lineRule="exact"/>
        <w:ind w:left="1056" w:hangingChars="440" w:hanging="1056"/>
        <w:jc w:val="both"/>
        <w:rPr>
          <w:rFonts w:eastAsia="標楷體"/>
          <w:kern w:val="0"/>
        </w:rPr>
      </w:pPr>
      <w:r w:rsidRPr="00D862DC">
        <w:rPr>
          <w:rFonts w:eastAsia="標楷體"/>
          <w:kern w:val="0"/>
        </w:rPr>
        <w:t>一、</w:t>
      </w:r>
      <w:r w:rsidR="003B08A1" w:rsidRPr="00D862DC">
        <w:rPr>
          <w:rFonts w:eastAsia="標楷體"/>
          <w:kern w:val="0"/>
        </w:rPr>
        <w:t>目的</w:t>
      </w:r>
      <w:r w:rsidR="00B60188" w:rsidRPr="00D862DC">
        <w:rPr>
          <w:rFonts w:eastAsia="標楷體"/>
          <w:kern w:val="0"/>
        </w:rPr>
        <w:t>：</w:t>
      </w:r>
      <w:r w:rsidR="00B97138" w:rsidRPr="00D862DC">
        <w:rPr>
          <w:rFonts w:eastAsia="標楷體" w:hint="eastAsia"/>
          <w:kern w:val="0"/>
        </w:rPr>
        <w:t>為因應國際化及培育優秀專業人才，透過</w:t>
      </w:r>
      <w:r w:rsidR="00B97138" w:rsidRPr="00D862DC">
        <w:rPr>
          <w:rFonts w:eastAsia="標楷體" w:hint="eastAsia"/>
          <w:kern w:val="0"/>
        </w:rPr>
        <w:t>Professional</w:t>
      </w:r>
      <w:r w:rsidR="006D3958" w:rsidRPr="00D862DC">
        <w:rPr>
          <w:rFonts w:eastAsia="標楷體" w:hint="eastAsia"/>
          <w:kern w:val="0"/>
        </w:rPr>
        <w:t xml:space="preserve"> Vocabulary Quotient Credential</w:t>
      </w:r>
      <w:r w:rsidR="00B97138" w:rsidRPr="00D862DC">
        <w:rPr>
          <w:rFonts w:eastAsia="標楷體" w:hint="eastAsia"/>
          <w:kern w:val="0"/>
        </w:rPr>
        <w:t>專業英日文單字能力國際認證</w:t>
      </w:r>
      <w:r w:rsidR="004A7816" w:rsidRPr="00D862DC">
        <w:rPr>
          <w:rFonts w:eastAsia="標楷體" w:hint="eastAsia"/>
          <w:kern w:val="0"/>
        </w:rPr>
        <w:t>（</w:t>
      </w:r>
      <w:r w:rsidR="00B97138" w:rsidRPr="00D862DC">
        <w:rPr>
          <w:rFonts w:eastAsia="標楷體" w:hint="eastAsia"/>
          <w:kern w:val="0"/>
        </w:rPr>
        <w:t>簡稱</w:t>
      </w:r>
      <w:r w:rsidR="00B97138" w:rsidRPr="00D862DC">
        <w:rPr>
          <w:rFonts w:eastAsia="標楷體" w:hint="eastAsia"/>
          <w:kern w:val="0"/>
        </w:rPr>
        <w:t>PVQC</w:t>
      </w:r>
      <w:r w:rsidR="00B97138" w:rsidRPr="00D862DC">
        <w:rPr>
          <w:rFonts w:eastAsia="標楷體" w:hint="eastAsia"/>
          <w:kern w:val="0"/>
        </w:rPr>
        <w:t>國際證認證</w:t>
      </w:r>
      <w:r w:rsidR="004A7816" w:rsidRPr="00D862DC">
        <w:rPr>
          <w:rFonts w:eastAsia="標楷體" w:hint="eastAsia"/>
          <w:kern w:val="0"/>
        </w:rPr>
        <w:t>）</w:t>
      </w:r>
      <w:r w:rsidR="00FF1770" w:rsidRPr="00D862DC">
        <w:rPr>
          <w:rFonts w:eastAsia="標楷體" w:hint="eastAsia"/>
          <w:kern w:val="0"/>
        </w:rPr>
        <w:t>和英文單字能力</w:t>
      </w:r>
      <w:r w:rsidR="00FF1770" w:rsidRPr="00D862DC">
        <w:rPr>
          <w:rFonts w:eastAsia="標楷體" w:hint="eastAsia"/>
          <w:kern w:val="0"/>
        </w:rPr>
        <w:t xml:space="preserve"> VQC </w:t>
      </w:r>
      <w:r w:rsidR="00FF1770" w:rsidRPr="00D862DC">
        <w:rPr>
          <w:rFonts w:eastAsia="標楷體" w:hint="eastAsia"/>
          <w:kern w:val="0"/>
        </w:rPr>
        <w:t>國際認證</w:t>
      </w:r>
      <w:r w:rsidR="00FF1770" w:rsidRPr="00D862DC">
        <w:rPr>
          <w:rFonts w:eastAsia="標楷體" w:hint="eastAsia"/>
          <w:kern w:val="0"/>
        </w:rPr>
        <w:t xml:space="preserve"> Vocabulary Quotient Credential</w:t>
      </w:r>
      <w:r w:rsidR="004A7816" w:rsidRPr="00D862DC">
        <w:rPr>
          <w:rFonts w:eastAsia="標楷體" w:hint="eastAsia"/>
          <w:kern w:val="0"/>
        </w:rPr>
        <w:t>（</w:t>
      </w:r>
      <w:r w:rsidR="00FF1770" w:rsidRPr="00D862DC">
        <w:rPr>
          <w:rFonts w:eastAsia="標楷體" w:hint="eastAsia"/>
          <w:kern w:val="0"/>
        </w:rPr>
        <w:t>VQC</w:t>
      </w:r>
      <w:r w:rsidR="004A7816" w:rsidRPr="00D862DC">
        <w:rPr>
          <w:rFonts w:eastAsia="標楷體" w:hint="eastAsia"/>
          <w:kern w:val="0"/>
        </w:rPr>
        <w:t>）</w:t>
      </w:r>
      <w:r w:rsidR="00B97138" w:rsidRPr="00D862DC">
        <w:rPr>
          <w:rFonts w:eastAsia="標楷體" w:hint="eastAsia"/>
          <w:kern w:val="0"/>
        </w:rPr>
        <w:t>競賽方式培養學生英語文學習興趣，提升學生職場專業英文詞彙與聽力能力，有效縮短學用落差，並建立學生國際化的專業語文核心能力，以培養國際競爭力。</w:t>
      </w:r>
      <w:r w:rsidR="003B08A1" w:rsidRPr="00D862DC">
        <w:rPr>
          <w:rFonts w:eastAsia="標楷體"/>
          <w:kern w:val="0"/>
        </w:rPr>
        <w:t>藉由</w:t>
      </w:r>
      <w:r w:rsidR="005C1430" w:rsidRPr="00D862DC">
        <w:rPr>
          <w:rFonts w:eastAsia="標楷體"/>
          <w:kern w:val="0"/>
        </w:rPr>
        <w:t>舉辦</w:t>
      </w:r>
      <w:r w:rsidRPr="00D862DC">
        <w:rPr>
          <w:rFonts w:eastAsia="標楷體"/>
          <w:kern w:val="0"/>
        </w:rPr>
        <w:t>比</w:t>
      </w:r>
      <w:r w:rsidR="003B08A1" w:rsidRPr="00D862DC">
        <w:rPr>
          <w:rFonts w:eastAsia="標楷體"/>
          <w:kern w:val="0"/>
        </w:rPr>
        <w:t>賽活動，</w:t>
      </w:r>
      <w:r w:rsidRPr="00D862DC">
        <w:rPr>
          <w:rFonts w:eastAsia="標楷體"/>
          <w:kern w:val="0"/>
        </w:rPr>
        <w:t>提升</w:t>
      </w:r>
      <w:r w:rsidR="003B08A1" w:rsidRPr="00D862DC">
        <w:rPr>
          <w:rFonts w:eastAsia="標楷體"/>
          <w:kern w:val="0"/>
        </w:rPr>
        <w:t>學生</w:t>
      </w:r>
      <w:r w:rsidRPr="00D862DC">
        <w:rPr>
          <w:rFonts w:eastAsia="標楷體"/>
          <w:kern w:val="0"/>
        </w:rPr>
        <w:t>學習英文之意願及奠定</w:t>
      </w:r>
      <w:r w:rsidR="003B08A1" w:rsidRPr="00D862DC">
        <w:rPr>
          <w:rFonts w:eastAsia="標楷體"/>
          <w:kern w:val="0"/>
        </w:rPr>
        <w:t>英文單字</w:t>
      </w:r>
      <w:r w:rsidR="005C1430" w:rsidRPr="00D862DC">
        <w:rPr>
          <w:rFonts w:eastAsia="標楷體"/>
          <w:kern w:val="0"/>
        </w:rPr>
        <w:t>認讀基礎</w:t>
      </w:r>
      <w:r w:rsidR="003B08A1" w:rsidRPr="00D862DC">
        <w:rPr>
          <w:rFonts w:eastAsia="標楷體"/>
          <w:kern w:val="0"/>
        </w:rPr>
        <w:t>，</w:t>
      </w:r>
      <w:r w:rsidR="005C1430" w:rsidRPr="00D862DC">
        <w:rPr>
          <w:rFonts w:eastAsia="標楷體"/>
          <w:kern w:val="0"/>
        </w:rPr>
        <w:t>強化語文</w:t>
      </w:r>
      <w:r w:rsidR="00B60188" w:rsidRPr="00D862DC">
        <w:rPr>
          <w:rFonts w:eastAsia="標楷體"/>
          <w:kern w:val="0"/>
        </w:rPr>
        <w:t>閱讀及</w:t>
      </w:r>
      <w:r w:rsidR="00970E25" w:rsidRPr="00D862DC">
        <w:rPr>
          <w:rFonts w:eastAsia="標楷體" w:hint="eastAsia"/>
          <w:kern w:val="0"/>
        </w:rPr>
        <w:t>聽</w:t>
      </w:r>
      <w:r w:rsidR="00B60188" w:rsidRPr="00D862DC">
        <w:rPr>
          <w:rFonts w:eastAsia="標楷體"/>
          <w:kern w:val="0"/>
        </w:rPr>
        <w:t>寫</w:t>
      </w:r>
      <w:r w:rsidR="005C1430" w:rsidRPr="00D862DC">
        <w:rPr>
          <w:rFonts w:eastAsia="標楷體"/>
          <w:kern w:val="0"/>
        </w:rPr>
        <w:t>能力</w:t>
      </w:r>
      <w:r w:rsidR="003B08A1" w:rsidRPr="00D862DC">
        <w:rPr>
          <w:rFonts w:eastAsia="標楷體"/>
          <w:kern w:val="0"/>
        </w:rPr>
        <w:t>。</w:t>
      </w:r>
    </w:p>
    <w:p w14:paraId="527EE257" w14:textId="20CEF6C1" w:rsidR="00171952" w:rsidRPr="00D862DC" w:rsidRDefault="005F5CE6" w:rsidP="002B0195">
      <w:pPr>
        <w:widowControl/>
        <w:snapToGrid w:val="0"/>
        <w:spacing w:line="480" w:lineRule="exact"/>
        <w:rPr>
          <w:rFonts w:eastAsia="標楷體"/>
          <w:kern w:val="0"/>
        </w:rPr>
      </w:pPr>
      <w:r w:rsidRPr="00D862DC">
        <w:rPr>
          <w:rFonts w:eastAsia="標楷體"/>
          <w:kern w:val="0"/>
        </w:rPr>
        <w:t>二、</w:t>
      </w:r>
      <w:r w:rsidR="003B08A1" w:rsidRPr="00D862DC">
        <w:rPr>
          <w:rFonts w:eastAsia="標楷體"/>
          <w:kern w:val="0"/>
        </w:rPr>
        <w:t>參加對象</w:t>
      </w:r>
      <w:r w:rsidRPr="00D862DC">
        <w:rPr>
          <w:rFonts w:eastAsia="標楷體"/>
          <w:kern w:val="0"/>
        </w:rPr>
        <w:t>：</w:t>
      </w:r>
    </w:p>
    <w:p w14:paraId="170A50BB" w14:textId="05041462" w:rsidR="004A7816" w:rsidRPr="00D862DC" w:rsidRDefault="008E3312" w:rsidP="002B0195">
      <w:pPr>
        <w:pStyle w:val="ac"/>
        <w:widowControl/>
        <w:numPr>
          <w:ilvl w:val="0"/>
          <w:numId w:val="18"/>
        </w:numPr>
        <w:snapToGrid w:val="0"/>
        <w:spacing w:line="480" w:lineRule="exact"/>
        <w:ind w:leftChars="0" w:left="567" w:hanging="283"/>
        <w:rPr>
          <w:rFonts w:eastAsia="標楷體"/>
        </w:rPr>
      </w:pPr>
      <w:r w:rsidRPr="00D862DC">
        <w:rPr>
          <w:rFonts w:eastAsia="標楷體" w:hint="eastAsia"/>
          <w:kern w:val="0"/>
        </w:rPr>
        <w:t>VQC</w:t>
      </w:r>
      <w:r w:rsidRPr="00D862DC">
        <w:rPr>
          <w:rFonts w:eastAsia="標楷體" w:hint="eastAsia"/>
          <w:kern w:val="0"/>
        </w:rPr>
        <w:t>測驗</w:t>
      </w:r>
      <w:r w:rsidR="00616277" w:rsidRPr="00D862DC">
        <w:rPr>
          <w:rFonts w:eastAsia="標楷體" w:hint="eastAsia"/>
          <w:kern w:val="0"/>
        </w:rPr>
        <w:t xml:space="preserve">: </w:t>
      </w:r>
      <w:r w:rsidRPr="00D862DC">
        <w:rPr>
          <w:rFonts w:eastAsia="標楷體" w:hint="eastAsia"/>
        </w:rPr>
        <w:t>各科</w:t>
      </w:r>
      <w:r w:rsidR="00F77BC8" w:rsidRPr="00D862DC">
        <w:rPr>
          <w:rFonts w:eastAsia="標楷體" w:hint="eastAsia"/>
          <w:kern w:val="0"/>
        </w:rPr>
        <w:t>高一、高二</w:t>
      </w:r>
      <w:r w:rsidR="002E129C" w:rsidRPr="00D862DC">
        <w:rPr>
          <w:rFonts w:eastAsia="標楷體" w:hint="eastAsia"/>
        </w:rPr>
        <w:t>推薦</w:t>
      </w:r>
      <w:r w:rsidR="003B20DC" w:rsidRPr="00D862DC">
        <w:rPr>
          <w:rFonts w:eastAsia="標楷體" w:hint="eastAsia"/>
        </w:rPr>
        <w:t>至少</w:t>
      </w:r>
      <w:r w:rsidR="009313A8" w:rsidRPr="00D862DC">
        <w:rPr>
          <w:rFonts w:eastAsia="標楷體" w:hint="eastAsia"/>
        </w:rPr>
        <w:t>5</w:t>
      </w:r>
      <w:r w:rsidR="002E129C" w:rsidRPr="00D862DC">
        <w:rPr>
          <w:rFonts w:eastAsia="標楷體" w:hint="eastAsia"/>
        </w:rPr>
        <w:t>名同學參加</w:t>
      </w:r>
      <w:r w:rsidR="00FF1770" w:rsidRPr="00D862DC">
        <w:rPr>
          <w:rFonts w:eastAsia="標楷體" w:hint="eastAsia"/>
        </w:rPr>
        <w:t>，最多</w:t>
      </w:r>
      <w:r w:rsidR="009313A8" w:rsidRPr="00D862DC">
        <w:rPr>
          <w:rFonts w:eastAsia="標楷體" w:hint="eastAsia"/>
        </w:rPr>
        <w:t>10</w:t>
      </w:r>
      <w:r w:rsidR="00FF1770" w:rsidRPr="00D862DC">
        <w:rPr>
          <w:rFonts w:eastAsia="標楷體" w:hint="eastAsia"/>
        </w:rPr>
        <w:t>名代表參賽。</w:t>
      </w:r>
    </w:p>
    <w:p w14:paraId="1DFE61DC" w14:textId="7B21FED1" w:rsidR="008E3312" w:rsidRPr="00D862DC" w:rsidRDefault="008E3312" w:rsidP="002B0195">
      <w:pPr>
        <w:pStyle w:val="ac"/>
        <w:widowControl/>
        <w:snapToGrid w:val="0"/>
        <w:spacing w:line="480" w:lineRule="exact"/>
        <w:ind w:leftChars="0" w:left="567"/>
        <w:rPr>
          <w:rFonts w:eastAsia="標楷體"/>
        </w:rPr>
      </w:pPr>
      <w:r w:rsidRPr="00D862DC">
        <w:rPr>
          <w:rFonts w:eastAsia="標楷體" w:hint="eastAsia"/>
        </w:rPr>
        <w:t>PVQC</w:t>
      </w:r>
      <w:r w:rsidRPr="00D862DC">
        <w:rPr>
          <w:rFonts w:eastAsia="標楷體" w:hint="eastAsia"/>
        </w:rPr>
        <w:t>測驗</w:t>
      </w:r>
      <w:r w:rsidR="00616277" w:rsidRPr="00D862DC">
        <w:rPr>
          <w:rFonts w:eastAsia="標楷體" w:hint="eastAsia"/>
        </w:rPr>
        <w:t xml:space="preserve">: </w:t>
      </w:r>
      <w:r w:rsidRPr="00D862DC">
        <w:rPr>
          <w:rFonts w:eastAsia="標楷體" w:hint="eastAsia"/>
        </w:rPr>
        <w:t>農機</w:t>
      </w:r>
      <w:r w:rsidR="00616277" w:rsidRPr="00D862DC">
        <w:rPr>
          <w:rFonts w:eastAsia="標楷體" w:hint="eastAsia"/>
        </w:rPr>
        <w:t>科</w:t>
      </w:r>
      <w:r w:rsidRPr="00D862DC">
        <w:rPr>
          <w:rFonts w:ascii="標楷體" w:eastAsia="標楷體" w:hAnsi="標楷體" w:hint="eastAsia"/>
        </w:rPr>
        <w:t>、</w:t>
      </w:r>
      <w:r w:rsidRPr="00D862DC">
        <w:rPr>
          <w:rFonts w:eastAsia="標楷體" w:hint="eastAsia"/>
        </w:rPr>
        <w:t>機械</w:t>
      </w:r>
      <w:r w:rsidR="00616277" w:rsidRPr="00D862DC">
        <w:rPr>
          <w:rFonts w:eastAsia="標楷體" w:hint="eastAsia"/>
        </w:rPr>
        <w:t>科</w:t>
      </w:r>
      <w:r w:rsidRPr="00D862DC">
        <w:rPr>
          <w:rFonts w:ascii="標楷體" w:eastAsia="標楷體" w:hAnsi="標楷體" w:hint="eastAsia"/>
        </w:rPr>
        <w:t>、</w:t>
      </w:r>
      <w:r w:rsidRPr="00D862DC">
        <w:rPr>
          <w:rFonts w:eastAsia="標楷體" w:hint="eastAsia"/>
        </w:rPr>
        <w:t>電機</w:t>
      </w:r>
      <w:r w:rsidR="00616277" w:rsidRPr="00D862DC">
        <w:rPr>
          <w:rFonts w:eastAsia="標楷體" w:hint="eastAsia"/>
        </w:rPr>
        <w:t>科</w:t>
      </w:r>
      <w:r w:rsidRPr="00D862DC">
        <w:rPr>
          <w:rFonts w:ascii="標楷體" w:eastAsia="標楷體" w:hAnsi="標楷體" w:hint="eastAsia"/>
        </w:rPr>
        <w:t>、</w:t>
      </w:r>
      <w:r w:rsidRPr="00D862DC">
        <w:rPr>
          <w:rFonts w:eastAsia="標楷體" w:hint="eastAsia"/>
        </w:rPr>
        <w:t>資訊</w:t>
      </w:r>
      <w:r w:rsidR="00616277" w:rsidRPr="00D862DC">
        <w:rPr>
          <w:rFonts w:eastAsia="標楷體" w:hint="eastAsia"/>
        </w:rPr>
        <w:t>科</w:t>
      </w:r>
      <w:r w:rsidR="00616277" w:rsidRPr="00D862DC">
        <w:rPr>
          <w:rFonts w:ascii="標楷體" w:eastAsia="標楷體" w:hAnsi="標楷體" w:hint="eastAsia"/>
        </w:rPr>
        <w:t>及</w:t>
      </w:r>
      <w:r w:rsidRPr="00D862DC">
        <w:rPr>
          <w:rFonts w:eastAsia="標楷體" w:hint="eastAsia"/>
        </w:rPr>
        <w:t>微電科二年級同學全班參加</w:t>
      </w:r>
      <w:r w:rsidRPr="00D862DC">
        <w:rPr>
          <w:rFonts w:ascii="標楷體" w:eastAsia="標楷體" w:hAnsi="標楷體" w:hint="eastAsia"/>
        </w:rPr>
        <w:t>。</w:t>
      </w:r>
    </w:p>
    <w:p w14:paraId="553B219C" w14:textId="673BF074" w:rsidR="00171952" w:rsidRPr="00D862DC" w:rsidRDefault="00171952" w:rsidP="002B0195">
      <w:pPr>
        <w:pStyle w:val="ac"/>
        <w:widowControl/>
        <w:numPr>
          <w:ilvl w:val="0"/>
          <w:numId w:val="18"/>
        </w:numPr>
        <w:snapToGrid w:val="0"/>
        <w:spacing w:line="480" w:lineRule="exact"/>
        <w:ind w:leftChars="0" w:left="567" w:hanging="283"/>
        <w:rPr>
          <w:rFonts w:eastAsia="標楷體"/>
        </w:rPr>
      </w:pPr>
      <w:r w:rsidRPr="00D862DC">
        <w:rPr>
          <w:rFonts w:eastAsia="標楷體" w:hint="eastAsia"/>
        </w:rPr>
        <w:t>測驗類別與</w:t>
      </w:r>
      <w:r w:rsidR="006C47DE" w:rsidRPr="00D862DC">
        <w:rPr>
          <w:rFonts w:eastAsia="標楷體" w:hint="eastAsia"/>
        </w:rPr>
        <w:t>科別</w:t>
      </w:r>
      <w:r w:rsidRPr="00D862DC">
        <w:rPr>
          <w:rFonts w:eastAsia="標楷體" w:hint="eastAsia"/>
        </w:rPr>
        <w:t>對照表：</w:t>
      </w:r>
    </w:p>
    <w:p w14:paraId="58853C28" w14:textId="3776CB68" w:rsidR="00171952" w:rsidRPr="00D862DC" w:rsidRDefault="006D0546" w:rsidP="002B0195">
      <w:pPr>
        <w:pStyle w:val="ac"/>
        <w:widowControl/>
        <w:numPr>
          <w:ilvl w:val="1"/>
          <w:numId w:val="18"/>
        </w:numPr>
        <w:snapToGrid w:val="0"/>
        <w:spacing w:line="480" w:lineRule="exact"/>
        <w:ind w:leftChars="0" w:left="993" w:hanging="687"/>
        <w:rPr>
          <w:rFonts w:eastAsia="標楷體"/>
        </w:rPr>
      </w:pPr>
      <w:r w:rsidRPr="00D862DC">
        <w:rPr>
          <w:rFonts w:eastAsia="標楷體" w:hint="eastAsia"/>
        </w:rPr>
        <w:t>高一</w:t>
      </w:r>
      <w:r w:rsidRPr="00D862DC">
        <w:rPr>
          <w:rFonts w:ascii="標楷體" w:eastAsia="標楷體" w:hAnsi="標楷體" w:hint="eastAsia"/>
        </w:rPr>
        <w:t>、</w:t>
      </w:r>
      <w:r w:rsidRPr="00D862DC">
        <w:rPr>
          <w:rFonts w:eastAsia="標楷體" w:hint="eastAsia"/>
        </w:rPr>
        <w:t>高二</w:t>
      </w:r>
      <w:r w:rsidR="00171952" w:rsidRPr="00D862DC">
        <w:rPr>
          <w:rFonts w:eastAsia="標楷體" w:hint="eastAsia"/>
        </w:rPr>
        <w:t>：報考一般英文單字組</w:t>
      </w:r>
      <w:r w:rsidR="004A7816" w:rsidRPr="00D862DC">
        <w:rPr>
          <w:rFonts w:eastAsia="標楷體" w:hint="eastAsia"/>
        </w:rPr>
        <w:t>（</w:t>
      </w:r>
      <w:r w:rsidR="00171952" w:rsidRPr="00D862DC">
        <w:rPr>
          <w:rFonts w:eastAsia="標楷體" w:hint="eastAsia"/>
        </w:rPr>
        <w:t>VQC</w:t>
      </w:r>
      <w:r w:rsidR="00171952" w:rsidRPr="00D862DC">
        <w:rPr>
          <w:rFonts w:eastAsia="標楷體" w:hint="eastAsia"/>
        </w:rPr>
        <w:t>單字力高職</w:t>
      </w:r>
      <w:r w:rsidR="00171952" w:rsidRPr="00D862DC">
        <w:rPr>
          <w:rFonts w:eastAsia="標楷體" w:hint="eastAsia"/>
        </w:rPr>
        <w:t>Rank D 4000</w:t>
      </w:r>
      <w:r w:rsidR="00171952" w:rsidRPr="00D862DC">
        <w:rPr>
          <w:rFonts w:eastAsia="標楷體" w:hint="eastAsia"/>
        </w:rPr>
        <w:t>字</w:t>
      </w:r>
      <w:r w:rsidR="004A7816" w:rsidRPr="00D862DC">
        <w:rPr>
          <w:rFonts w:eastAsia="標楷體" w:hint="eastAsia"/>
        </w:rPr>
        <w:t>）</w:t>
      </w:r>
    </w:p>
    <w:p w14:paraId="0A61A63F" w14:textId="12ADCE92" w:rsidR="00171952" w:rsidRPr="00D862DC" w:rsidRDefault="00F40277" w:rsidP="002B0195">
      <w:pPr>
        <w:pStyle w:val="ac"/>
        <w:widowControl/>
        <w:numPr>
          <w:ilvl w:val="1"/>
          <w:numId w:val="18"/>
        </w:numPr>
        <w:snapToGrid w:val="0"/>
        <w:spacing w:line="480" w:lineRule="exact"/>
        <w:ind w:leftChars="0" w:left="993" w:hanging="687"/>
        <w:rPr>
          <w:rFonts w:eastAsia="標楷體"/>
        </w:rPr>
      </w:pPr>
      <w:r w:rsidRPr="00D862DC">
        <w:rPr>
          <w:rFonts w:eastAsia="標楷體" w:hint="eastAsia"/>
        </w:rPr>
        <w:t>農機科</w:t>
      </w:r>
      <w:r w:rsidR="00171952" w:rsidRPr="00D862DC">
        <w:rPr>
          <w:rFonts w:eastAsia="標楷體" w:hint="eastAsia"/>
        </w:rPr>
        <w:t>：報考「</w:t>
      </w:r>
      <w:r w:rsidR="006C47DE" w:rsidRPr="00D862DC">
        <w:rPr>
          <w:rFonts w:eastAsia="標楷體" w:hint="eastAsia"/>
        </w:rPr>
        <w:t>汽車工業</w:t>
      </w:r>
      <w:r w:rsidR="00171952" w:rsidRPr="00D862DC">
        <w:rPr>
          <w:rFonts w:eastAsia="標楷體" w:hint="eastAsia"/>
        </w:rPr>
        <w:t>」詞彙（</w:t>
      </w:r>
      <w:r w:rsidR="00171952" w:rsidRPr="00D862DC">
        <w:rPr>
          <w:rFonts w:eastAsia="標楷體" w:hint="eastAsia"/>
        </w:rPr>
        <w:t xml:space="preserve">Specialist </w:t>
      </w:r>
      <w:r w:rsidR="00171952" w:rsidRPr="00D862DC">
        <w:rPr>
          <w:rFonts w:eastAsia="標楷體" w:hint="eastAsia"/>
        </w:rPr>
        <w:t>專業級）</w:t>
      </w:r>
    </w:p>
    <w:p w14:paraId="775CA97C" w14:textId="14CEEE55" w:rsidR="00F40277" w:rsidRPr="00D862DC" w:rsidRDefault="00F40277" w:rsidP="002B0195">
      <w:pPr>
        <w:pStyle w:val="ac"/>
        <w:widowControl/>
        <w:numPr>
          <w:ilvl w:val="1"/>
          <w:numId w:val="18"/>
        </w:numPr>
        <w:snapToGrid w:val="0"/>
        <w:spacing w:line="480" w:lineRule="exact"/>
        <w:ind w:leftChars="0" w:left="993" w:hanging="687"/>
        <w:rPr>
          <w:rFonts w:eastAsia="標楷體"/>
        </w:rPr>
      </w:pPr>
      <w:r w:rsidRPr="00D862DC">
        <w:rPr>
          <w:rFonts w:eastAsia="標楷體" w:hint="eastAsia"/>
        </w:rPr>
        <w:t>機械科</w:t>
      </w:r>
      <w:r w:rsidR="00171952" w:rsidRPr="00D862DC">
        <w:rPr>
          <w:rFonts w:eastAsia="標楷體" w:hint="eastAsia"/>
        </w:rPr>
        <w:t>：報考「</w:t>
      </w:r>
      <w:r w:rsidR="006C47DE" w:rsidRPr="00D862DC">
        <w:rPr>
          <w:rFonts w:eastAsia="標楷體" w:hint="eastAsia"/>
        </w:rPr>
        <w:t>機械工業</w:t>
      </w:r>
      <w:r w:rsidR="00171952" w:rsidRPr="00D862DC">
        <w:rPr>
          <w:rFonts w:eastAsia="標楷體" w:hint="eastAsia"/>
        </w:rPr>
        <w:t>」詞彙別（</w:t>
      </w:r>
      <w:r w:rsidRPr="00D862DC">
        <w:rPr>
          <w:rFonts w:eastAsia="標楷體" w:hint="eastAsia"/>
        </w:rPr>
        <w:t xml:space="preserve">Specialist </w:t>
      </w:r>
      <w:r w:rsidRPr="00D862DC">
        <w:rPr>
          <w:rFonts w:eastAsia="標楷體" w:hint="eastAsia"/>
        </w:rPr>
        <w:t>專業級</w:t>
      </w:r>
      <w:r w:rsidR="00171952" w:rsidRPr="00D862DC">
        <w:rPr>
          <w:rFonts w:eastAsia="標楷體" w:hint="eastAsia"/>
        </w:rPr>
        <w:t>）</w:t>
      </w:r>
    </w:p>
    <w:p w14:paraId="764E3BAB" w14:textId="20403925" w:rsidR="00F40277" w:rsidRPr="00D862DC" w:rsidRDefault="00F40277" w:rsidP="002B0195">
      <w:pPr>
        <w:pStyle w:val="ac"/>
        <w:widowControl/>
        <w:numPr>
          <w:ilvl w:val="1"/>
          <w:numId w:val="18"/>
        </w:numPr>
        <w:snapToGrid w:val="0"/>
        <w:spacing w:line="480" w:lineRule="exact"/>
        <w:ind w:leftChars="0" w:left="993" w:hanging="687"/>
        <w:rPr>
          <w:rFonts w:eastAsia="標楷體"/>
        </w:rPr>
      </w:pPr>
      <w:r w:rsidRPr="00D862DC">
        <w:rPr>
          <w:rFonts w:eastAsia="標楷體" w:hint="eastAsia"/>
        </w:rPr>
        <w:t>電機科：報考「</w:t>
      </w:r>
      <w:r w:rsidR="006C47DE" w:rsidRPr="00D862DC">
        <w:rPr>
          <w:rFonts w:eastAsia="標楷體" w:hint="eastAsia"/>
        </w:rPr>
        <w:t>電機與電子</w:t>
      </w:r>
      <w:r w:rsidRPr="00D862DC">
        <w:rPr>
          <w:rFonts w:eastAsia="標楷體" w:hint="eastAsia"/>
        </w:rPr>
        <w:t>」詞彙別（</w:t>
      </w:r>
      <w:r w:rsidRPr="00D862DC">
        <w:rPr>
          <w:rFonts w:eastAsia="標楷體" w:hint="eastAsia"/>
        </w:rPr>
        <w:t xml:space="preserve">Specialist </w:t>
      </w:r>
      <w:r w:rsidRPr="00D862DC">
        <w:rPr>
          <w:rFonts w:eastAsia="標楷體" w:hint="eastAsia"/>
        </w:rPr>
        <w:t>專業級）</w:t>
      </w:r>
    </w:p>
    <w:p w14:paraId="26D69E33" w14:textId="483E3AA1" w:rsidR="006C47DE" w:rsidRPr="00D862DC" w:rsidRDefault="006C47DE" w:rsidP="002B0195">
      <w:pPr>
        <w:pStyle w:val="ac"/>
        <w:widowControl/>
        <w:numPr>
          <w:ilvl w:val="1"/>
          <w:numId w:val="18"/>
        </w:numPr>
        <w:snapToGrid w:val="0"/>
        <w:spacing w:line="480" w:lineRule="exact"/>
        <w:ind w:leftChars="0" w:left="993" w:hanging="687"/>
        <w:rPr>
          <w:rFonts w:eastAsia="標楷體"/>
        </w:rPr>
      </w:pPr>
      <w:r w:rsidRPr="00D862DC">
        <w:rPr>
          <w:rFonts w:eastAsia="標楷體" w:hint="eastAsia"/>
        </w:rPr>
        <w:t>資訊科、微電科：報考「資訊（計算機）」詞彙別（</w:t>
      </w:r>
      <w:r w:rsidRPr="00D862DC">
        <w:rPr>
          <w:rFonts w:eastAsia="標楷體" w:hint="eastAsia"/>
        </w:rPr>
        <w:t xml:space="preserve">Specialist </w:t>
      </w:r>
      <w:r w:rsidRPr="00D862DC">
        <w:rPr>
          <w:rFonts w:eastAsia="標楷體" w:hint="eastAsia"/>
        </w:rPr>
        <w:t>專業級）</w:t>
      </w:r>
    </w:p>
    <w:p w14:paraId="2C731B7E" w14:textId="23C2B43F" w:rsidR="008150BF" w:rsidRPr="00D862DC" w:rsidRDefault="005F5CE6" w:rsidP="002B0195">
      <w:pPr>
        <w:widowControl/>
        <w:snapToGrid w:val="0"/>
        <w:spacing w:line="480" w:lineRule="exact"/>
        <w:rPr>
          <w:rFonts w:eastAsia="標楷體"/>
          <w:kern w:val="0"/>
        </w:rPr>
      </w:pPr>
      <w:r w:rsidRPr="00D862DC">
        <w:rPr>
          <w:rFonts w:eastAsia="標楷體"/>
          <w:kern w:val="0"/>
        </w:rPr>
        <w:t>三、</w:t>
      </w:r>
      <w:r w:rsidR="00B64BE4" w:rsidRPr="00D862DC">
        <w:rPr>
          <w:rFonts w:eastAsia="標楷體"/>
          <w:kern w:val="0"/>
        </w:rPr>
        <w:t>比賽日期</w:t>
      </w:r>
      <w:r w:rsidR="00825DED" w:rsidRPr="00D862DC">
        <w:rPr>
          <w:rFonts w:eastAsia="標楷體"/>
          <w:kern w:val="0"/>
        </w:rPr>
        <w:t>及地點</w:t>
      </w:r>
      <w:r w:rsidR="00B64BE4" w:rsidRPr="00D862DC">
        <w:rPr>
          <w:rFonts w:eastAsia="標楷體"/>
          <w:kern w:val="0"/>
        </w:rPr>
        <w:t>：</w:t>
      </w:r>
    </w:p>
    <w:p w14:paraId="652FF411" w14:textId="05A62091" w:rsidR="004A7816" w:rsidRPr="00D862DC" w:rsidRDefault="008B0601" w:rsidP="002B0195">
      <w:pPr>
        <w:widowControl/>
        <w:snapToGrid w:val="0"/>
        <w:spacing w:line="480" w:lineRule="exact"/>
        <w:ind w:firstLineChars="200" w:firstLine="480"/>
        <w:rPr>
          <w:rFonts w:eastAsia="標楷體"/>
        </w:rPr>
      </w:pPr>
      <w:bookmarkStart w:id="1" w:name="_Hlk177122820"/>
      <w:r w:rsidRPr="00D862DC">
        <w:rPr>
          <w:rFonts w:eastAsia="標楷體" w:hint="eastAsia"/>
          <w:bdr w:val="single" w:sz="4" w:space="0" w:color="auto"/>
        </w:rPr>
        <w:t xml:space="preserve">PVQC </w:t>
      </w:r>
      <w:r w:rsidRPr="00D862DC">
        <w:rPr>
          <w:rFonts w:eastAsia="標楷體" w:hint="eastAsia"/>
          <w:bdr w:val="single" w:sz="4" w:space="0" w:color="auto"/>
        </w:rPr>
        <w:t>校內賽考試</w:t>
      </w:r>
      <w:r w:rsidR="004A7816" w:rsidRPr="00D862DC">
        <w:rPr>
          <w:rFonts w:eastAsia="標楷體" w:hint="eastAsia"/>
        </w:rPr>
        <w:t>：</w:t>
      </w:r>
    </w:p>
    <w:p w14:paraId="76E4D5E4" w14:textId="36F21734" w:rsidR="005F5CE6" w:rsidRPr="00D862DC" w:rsidRDefault="004A7816" w:rsidP="002B0195">
      <w:pPr>
        <w:widowControl/>
        <w:snapToGrid w:val="0"/>
        <w:spacing w:line="480" w:lineRule="exact"/>
        <w:ind w:firstLineChars="200" w:firstLine="480"/>
        <w:rPr>
          <w:rFonts w:eastAsia="標楷體"/>
        </w:rPr>
      </w:pPr>
      <w:r w:rsidRPr="00D862DC">
        <w:rPr>
          <w:rFonts w:eastAsia="標楷體" w:hint="eastAsia"/>
        </w:rPr>
        <w:t>資訊</w:t>
      </w:r>
      <w:r w:rsidRPr="00D862DC">
        <w:rPr>
          <w:rFonts w:ascii="標楷體" w:eastAsia="標楷體" w:hAnsi="標楷體" w:hint="eastAsia"/>
        </w:rPr>
        <w:t>、</w:t>
      </w:r>
      <w:r w:rsidRPr="00D862DC">
        <w:rPr>
          <w:rFonts w:eastAsia="標楷體" w:hint="eastAsia"/>
        </w:rPr>
        <w:t>微電</w:t>
      </w:r>
      <w:r w:rsidRPr="00D862DC">
        <w:rPr>
          <w:rFonts w:ascii="標楷體" w:eastAsia="標楷體" w:hAnsi="標楷體" w:hint="eastAsia"/>
        </w:rPr>
        <w:t>、</w:t>
      </w:r>
      <w:r w:rsidRPr="00D862DC">
        <w:rPr>
          <w:rFonts w:eastAsia="標楷體" w:hint="eastAsia"/>
        </w:rPr>
        <w:t>農機</w:t>
      </w:r>
      <w:r w:rsidRPr="00D862DC">
        <w:rPr>
          <w:rFonts w:ascii="標楷體" w:eastAsia="標楷體" w:hAnsi="標楷體" w:hint="eastAsia"/>
        </w:rPr>
        <w:t>、</w:t>
      </w:r>
      <w:r w:rsidRPr="00D862DC">
        <w:rPr>
          <w:rFonts w:eastAsia="標楷體" w:hint="eastAsia"/>
        </w:rPr>
        <w:t>機械科</w:t>
      </w:r>
      <w:r w:rsidR="00420779">
        <w:rPr>
          <w:rFonts w:eastAsia="標楷體" w:hint="eastAsia"/>
        </w:rPr>
        <w:t>_____</w:t>
      </w:r>
      <w:r w:rsidRPr="00D862DC">
        <w:rPr>
          <w:rFonts w:eastAsia="標楷體" w:hAnsi="標楷體"/>
        </w:rPr>
        <w:t>月</w:t>
      </w:r>
      <w:r w:rsidR="00420779">
        <w:rPr>
          <w:rFonts w:eastAsia="標楷體" w:hAnsi="標楷體" w:hint="eastAsia"/>
        </w:rPr>
        <w:t>______</w:t>
      </w:r>
      <w:r w:rsidRPr="00D862DC">
        <w:rPr>
          <w:rFonts w:eastAsia="標楷體" w:hAnsi="標楷體"/>
        </w:rPr>
        <w:t>日</w:t>
      </w:r>
      <w:r w:rsidRPr="00D862DC">
        <w:rPr>
          <w:rFonts w:eastAsia="標楷體" w:hAnsi="標楷體" w:hint="eastAsia"/>
        </w:rPr>
        <w:t>上</w:t>
      </w:r>
      <w:r w:rsidRPr="00D862DC">
        <w:rPr>
          <w:rFonts w:eastAsia="標楷體" w:hAnsi="標楷體"/>
        </w:rPr>
        <w:t>午</w:t>
      </w:r>
      <w:bookmarkStart w:id="2" w:name="_Hlk177370928"/>
      <w:r w:rsidRPr="00D862DC">
        <w:rPr>
          <w:rFonts w:eastAsia="標楷體"/>
          <w:kern w:val="0"/>
        </w:rPr>
        <w:t>於</w:t>
      </w:r>
      <w:r w:rsidRPr="00D862DC">
        <w:rPr>
          <w:rFonts w:eastAsia="標楷體" w:hint="eastAsia"/>
          <w:kern w:val="0"/>
        </w:rPr>
        <w:t>第二電腦教室舉行</w:t>
      </w:r>
      <w:bookmarkEnd w:id="2"/>
      <w:r w:rsidRPr="00D862DC">
        <w:rPr>
          <w:rFonts w:eastAsia="標楷體"/>
          <w:kern w:val="0"/>
        </w:rPr>
        <w:t>。</w:t>
      </w:r>
      <w:bookmarkEnd w:id="1"/>
    </w:p>
    <w:p w14:paraId="67CAAF46" w14:textId="0248B46A" w:rsidR="008E3312" w:rsidRPr="00D862DC" w:rsidRDefault="008E3312" w:rsidP="002B0195">
      <w:pPr>
        <w:widowControl/>
        <w:snapToGrid w:val="0"/>
        <w:spacing w:line="480" w:lineRule="exact"/>
        <w:ind w:firstLineChars="200" w:firstLine="480"/>
        <w:rPr>
          <w:rFonts w:eastAsia="標楷體"/>
          <w:kern w:val="0"/>
        </w:rPr>
      </w:pPr>
      <w:r w:rsidRPr="00D862DC">
        <w:rPr>
          <w:rFonts w:eastAsia="標楷體" w:hint="eastAsia"/>
          <w:kern w:val="0"/>
        </w:rPr>
        <w:t>電機科</w:t>
      </w:r>
      <w:r w:rsidR="00420779">
        <w:rPr>
          <w:rFonts w:eastAsia="標楷體" w:hint="eastAsia"/>
          <w:kern w:val="0"/>
        </w:rPr>
        <w:t>_____</w:t>
      </w:r>
      <w:r w:rsidRPr="00D862DC">
        <w:rPr>
          <w:rFonts w:eastAsia="標楷體" w:hint="eastAsia"/>
          <w:kern w:val="0"/>
        </w:rPr>
        <w:t>月</w:t>
      </w:r>
      <w:r w:rsidR="00420779">
        <w:rPr>
          <w:rFonts w:eastAsia="標楷體" w:hint="eastAsia"/>
          <w:kern w:val="0"/>
        </w:rPr>
        <w:t>______</w:t>
      </w:r>
      <w:r w:rsidRPr="00D862DC">
        <w:rPr>
          <w:rFonts w:eastAsia="標楷體" w:hint="eastAsia"/>
          <w:kern w:val="0"/>
        </w:rPr>
        <w:t>日上午第三</w:t>
      </w:r>
      <w:r w:rsidRPr="00D862DC">
        <w:rPr>
          <w:rFonts w:ascii="標楷體" w:eastAsia="標楷體" w:hAnsi="標楷體" w:hint="eastAsia"/>
          <w:kern w:val="0"/>
        </w:rPr>
        <w:t>、</w:t>
      </w:r>
      <w:r w:rsidRPr="00D862DC">
        <w:rPr>
          <w:rFonts w:eastAsia="標楷體" w:hint="eastAsia"/>
          <w:kern w:val="0"/>
        </w:rPr>
        <w:t>四節</w:t>
      </w:r>
      <w:r w:rsidRPr="00D862DC">
        <w:rPr>
          <w:rFonts w:eastAsia="標楷體"/>
          <w:kern w:val="0"/>
        </w:rPr>
        <w:t>於</w:t>
      </w:r>
      <w:r w:rsidRPr="00D862DC">
        <w:rPr>
          <w:rFonts w:eastAsia="標楷體" w:hint="eastAsia"/>
          <w:kern w:val="0"/>
        </w:rPr>
        <w:t>第二電腦教室舉行</w:t>
      </w:r>
      <w:r w:rsidR="008B0601" w:rsidRPr="00D862DC">
        <w:rPr>
          <w:rFonts w:ascii="標楷體" w:eastAsia="標楷體" w:hAnsi="標楷體" w:hint="eastAsia"/>
          <w:kern w:val="0"/>
        </w:rPr>
        <w:t>。</w:t>
      </w:r>
    </w:p>
    <w:p w14:paraId="4534C431" w14:textId="77777777" w:rsidR="00420779" w:rsidRDefault="006D0546" w:rsidP="002B0195">
      <w:pPr>
        <w:widowControl/>
        <w:snapToGrid w:val="0"/>
        <w:spacing w:line="480" w:lineRule="exact"/>
        <w:ind w:firstLineChars="200" w:firstLine="480"/>
        <w:rPr>
          <w:rFonts w:eastAsia="標楷體"/>
          <w:kern w:val="0"/>
        </w:rPr>
      </w:pPr>
      <w:r w:rsidRPr="00D862DC">
        <w:rPr>
          <w:rFonts w:eastAsia="標楷體" w:hint="eastAsia"/>
          <w:kern w:val="0"/>
          <w:bdr w:val="single" w:sz="4" w:space="0" w:color="auto"/>
        </w:rPr>
        <w:t xml:space="preserve">VQC  </w:t>
      </w:r>
      <w:r w:rsidRPr="00D862DC">
        <w:rPr>
          <w:rFonts w:eastAsia="標楷體" w:hint="eastAsia"/>
          <w:kern w:val="0"/>
          <w:bdr w:val="single" w:sz="4" w:space="0" w:color="auto"/>
        </w:rPr>
        <w:t>校內賽考試</w:t>
      </w:r>
      <w:r w:rsidR="004A7816" w:rsidRPr="00D862DC">
        <w:rPr>
          <w:rFonts w:eastAsia="標楷體" w:hint="eastAsia"/>
          <w:kern w:val="0"/>
        </w:rPr>
        <w:t>：</w:t>
      </w:r>
    </w:p>
    <w:p w14:paraId="1BBF2E91" w14:textId="6DA1975C" w:rsidR="006D0546" w:rsidRPr="00D862DC" w:rsidRDefault="00420779" w:rsidP="002B0195">
      <w:pPr>
        <w:widowControl/>
        <w:snapToGrid w:val="0"/>
        <w:spacing w:line="480" w:lineRule="exact"/>
        <w:ind w:firstLineChars="200" w:firstLine="480"/>
        <w:rPr>
          <w:rFonts w:eastAsia="標楷體"/>
          <w:kern w:val="0"/>
        </w:rPr>
      </w:pPr>
      <w:r>
        <w:rPr>
          <w:rFonts w:eastAsia="標楷體" w:hint="eastAsia"/>
        </w:rPr>
        <w:t>______</w:t>
      </w:r>
      <w:r w:rsidR="00C5656C" w:rsidRPr="00D862DC">
        <w:rPr>
          <w:rFonts w:eastAsia="標楷體" w:hAnsi="標楷體"/>
        </w:rPr>
        <w:t>月</w:t>
      </w:r>
      <w:r>
        <w:rPr>
          <w:rFonts w:eastAsia="標楷體" w:hAnsi="標楷體" w:hint="eastAsia"/>
        </w:rPr>
        <w:t>______</w:t>
      </w:r>
      <w:r w:rsidR="00C5656C" w:rsidRPr="00D862DC">
        <w:rPr>
          <w:rFonts w:eastAsia="標楷體" w:hAnsi="標楷體"/>
        </w:rPr>
        <w:t>日</w:t>
      </w:r>
      <w:r w:rsidR="00C5656C" w:rsidRPr="00D862DC">
        <w:rPr>
          <w:rFonts w:eastAsia="標楷體" w:hAnsi="標楷體" w:hint="eastAsia"/>
        </w:rPr>
        <w:t>下</w:t>
      </w:r>
      <w:r w:rsidR="00C5656C" w:rsidRPr="00D862DC">
        <w:rPr>
          <w:rFonts w:eastAsia="標楷體" w:hAnsi="標楷體"/>
        </w:rPr>
        <w:t>午第</w:t>
      </w:r>
      <w:r w:rsidR="00C5656C" w:rsidRPr="00D862DC">
        <w:rPr>
          <w:rFonts w:eastAsia="標楷體" w:hAnsi="標楷體" w:hint="eastAsia"/>
        </w:rPr>
        <w:t>五</w:t>
      </w:r>
      <w:r w:rsidR="00C5656C" w:rsidRPr="00D862DC">
        <w:rPr>
          <w:rFonts w:ascii="標楷體" w:eastAsia="標楷體" w:hAnsi="標楷體" w:hint="eastAsia"/>
        </w:rPr>
        <w:t>、六</w:t>
      </w:r>
      <w:r w:rsidR="00C5656C" w:rsidRPr="00D862DC">
        <w:rPr>
          <w:rFonts w:eastAsia="標楷體" w:hAnsi="標楷體"/>
        </w:rPr>
        <w:t>節</w:t>
      </w:r>
      <w:r w:rsidR="00C5656C" w:rsidRPr="00D862DC">
        <w:rPr>
          <w:rFonts w:eastAsia="標楷體"/>
          <w:kern w:val="0"/>
        </w:rPr>
        <w:t>於</w:t>
      </w:r>
      <w:r w:rsidR="00C5656C" w:rsidRPr="00D862DC">
        <w:rPr>
          <w:rFonts w:eastAsia="標楷體" w:hint="eastAsia"/>
          <w:kern w:val="0"/>
        </w:rPr>
        <w:t>第二電腦教室舉行</w:t>
      </w:r>
      <w:r w:rsidR="00C5656C" w:rsidRPr="00D862DC">
        <w:rPr>
          <w:rFonts w:eastAsia="標楷體"/>
          <w:kern w:val="0"/>
        </w:rPr>
        <w:t>。</w:t>
      </w:r>
    </w:p>
    <w:p w14:paraId="116D3FAA" w14:textId="106DDC34" w:rsidR="003404BC" w:rsidRPr="00D862DC" w:rsidRDefault="005F5CE6" w:rsidP="002B0195">
      <w:pPr>
        <w:widowControl/>
        <w:snapToGrid w:val="0"/>
        <w:spacing w:line="480" w:lineRule="exact"/>
        <w:rPr>
          <w:rFonts w:eastAsia="標楷體"/>
          <w:kern w:val="0"/>
        </w:rPr>
      </w:pPr>
      <w:r w:rsidRPr="00D862DC">
        <w:rPr>
          <w:rFonts w:eastAsia="標楷體"/>
          <w:kern w:val="0"/>
        </w:rPr>
        <w:t>四、</w:t>
      </w:r>
      <w:r w:rsidR="002B1FEE" w:rsidRPr="00D862DC">
        <w:rPr>
          <w:rFonts w:eastAsia="標楷體" w:hint="eastAsia"/>
          <w:kern w:val="0"/>
        </w:rPr>
        <w:t>比</w:t>
      </w:r>
      <w:r w:rsidR="003B08A1" w:rsidRPr="00D862DC">
        <w:rPr>
          <w:rFonts w:eastAsia="標楷體"/>
          <w:kern w:val="0"/>
        </w:rPr>
        <w:t>賽命題</w:t>
      </w:r>
      <w:r w:rsidR="00C43674" w:rsidRPr="00D862DC">
        <w:rPr>
          <w:rFonts w:eastAsia="標楷體"/>
          <w:kern w:val="0"/>
        </w:rPr>
        <w:t>範圍：</w:t>
      </w:r>
    </w:p>
    <w:p w14:paraId="7FACFAED" w14:textId="7624B341" w:rsidR="003404BC" w:rsidRPr="00D862DC" w:rsidRDefault="009313A8" w:rsidP="002B0195">
      <w:pPr>
        <w:pStyle w:val="ac"/>
        <w:widowControl/>
        <w:numPr>
          <w:ilvl w:val="0"/>
          <w:numId w:val="20"/>
        </w:numPr>
        <w:snapToGrid w:val="0"/>
        <w:spacing w:line="480" w:lineRule="exact"/>
        <w:ind w:leftChars="0" w:left="567" w:hanging="283"/>
        <w:rPr>
          <w:rFonts w:eastAsia="標楷體"/>
          <w:kern w:val="0"/>
        </w:rPr>
      </w:pPr>
      <w:r w:rsidRPr="00D862DC">
        <w:rPr>
          <w:rFonts w:eastAsia="標楷體" w:hint="eastAsia"/>
          <w:kern w:val="0"/>
        </w:rPr>
        <w:t>一般英文單字組：</w:t>
      </w:r>
      <w:r w:rsidR="00842D22" w:rsidRPr="00D862DC">
        <w:rPr>
          <w:rFonts w:eastAsia="標楷體" w:hint="eastAsia"/>
          <w:kern w:val="0"/>
        </w:rPr>
        <w:t>VQC</w:t>
      </w:r>
      <w:r w:rsidR="00842D22" w:rsidRPr="00D862DC">
        <w:rPr>
          <w:rFonts w:eastAsia="標楷體" w:hint="eastAsia"/>
          <w:kern w:val="0"/>
        </w:rPr>
        <w:t>單字力高職</w:t>
      </w:r>
      <w:r w:rsidR="003B20DC" w:rsidRPr="00D862DC">
        <w:rPr>
          <w:rFonts w:eastAsia="標楷體" w:hint="eastAsia"/>
          <w:kern w:val="0"/>
        </w:rPr>
        <w:t>Rank D 400</w:t>
      </w:r>
      <w:r w:rsidR="00B60188" w:rsidRPr="00D862DC">
        <w:rPr>
          <w:rFonts w:eastAsia="標楷體"/>
          <w:kern w:val="0"/>
        </w:rPr>
        <w:t>0</w:t>
      </w:r>
      <w:r w:rsidR="00842D22" w:rsidRPr="00D862DC">
        <w:rPr>
          <w:rFonts w:eastAsia="標楷體"/>
          <w:kern w:val="0"/>
        </w:rPr>
        <w:t>字</w:t>
      </w:r>
      <w:r w:rsidR="00B60188" w:rsidRPr="00D862DC">
        <w:rPr>
          <w:rFonts w:eastAsia="標楷體"/>
          <w:kern w:val="0"/>
        </w:rPr>
        <w:t>。</w:t>
      </w:r>
    </w:p>
    <w:p w14:paraId="76CF08F9" w14:textId="593ED377" w:rsidR="002B0195" w:rsidRPr="00F9038B" w:rsidRDefault="009313A8" w:rsidP="00F9038B">
      <w:pPr>
        <w:pStyle w:val="ac"/>
        <w:widowControl/>
        <w:numPr>
          <w:ilvl w:val="0"/>
          <w:numId w:val="20"/>
        </w:numPr>
        <w:snapToGrid w:val="0"/>
        <w:spacing w:line="480" w:lineRule="exact"/>
        <w:ind w:leftChars="0" w:left="567" w:hanging="283"/>
        <w:jc w:val="both"/>
        <w:rPr>
          <w:rFonts w:eastAsia="標楷體"/>
          <w:kern w:val="0"/>
        </w:rPr>
      </w:pPr>
      <w:r w:rsidRPr="00D862DC">
        <w:rPr>
          <w:rFonts w:eastAsia="標楷體" w:hint="eastAsia"/>
          <w:kern w:val="0"/>
        </w:rPr>
        <w:t>專業英文詞彙組：</w:t>
      </w:r>
      <w:r w:rsidR="00970E25" w:rsidRPr="00D862DC">
        <w:rPr>
          <w:rFonts w:eastAsia="標楷體" w:hint="eastAsia"/>
          <w:kern w:val="0"/>
        </w:rPr>
        <w:t>以各科類別中專業級</w:t>
      </w:r>
      <w:r w:rsidR="004A7816" w:rsidRPr="00D862DC">
        <w:rPr>
          <w:rFonts w:eastAsia="標楷體" w:hint="eastAsia"/>
          <w:kern w:val="0"/>
        </w:rPr>
        <w:t>（</w:t>
      </w:r>
      <w:r w:rsidR="002B0195" w:rsidRPr="00D862DC">
        <w:rPr>
          <w:rFonts w:eastAsia="標楷體" w:hint="eastAsia"/>
          <w:kern w:val="0"/>
        </w:rPr>
        <w:t>Specialist</w:t>
      </w:r>
      <w:r w:rsidR="002B0195" w:rsidRPr="00D862DC">
        <w:rPr>
          <w:rFonts w:eastAsia="標楷體" w:hint="eastAsia"/>
          <w:kern w:val="0"/>
        </w:rPr>
        <w:t>）</w:t>
      </w:r>
      <w:r w:rsidR="00970E25" w:rsidRPr="00D862DC">
        <w:rPr>
          <w:rFonts w:eastAsia="標楷體" w:hint="eastAsia"/>
          <w:kern w:val="0"/>
        </w:rPr>
        <w:t>詞彙為主，詞彙量為</w:t>
      </w:r>
      <w:r w:rsidR="002B0195" w:rsidRPr="00D862DC">
        <w:rPr>
          <w:rFonts w:eastAsia="標楷體" w:hint="eastAsia"/>
          <w:kern w:val="0"/>
        </w:rPr>
        <w:t>550</w:t>
      </w:r>
      <w:r w:rsidR="002B0195" w:rsidRPr="00D862DC">
        <w:rPr>
          <w:rFonts w:eastAsia="標楷體" w:hint="eastAsia"/>
          <w:kern w:val="0"/>
        </w:rPr>
        <w:t>～</w:t>
      </w:r>
      <w:r w:rsidR="00970E25" w:rsidRPr="00D862DC">
        <w:rPr>
          <w:rFonts w:eastAsia="標楷體" w:hint="eastAsia"/>
          <w:kern w:val="0"/>
        </w:rPr>
        <w:t>1,600</w:t>
      </w:r>
      <w:r w:rsidR="00970E25" w:rsidRPr="00D862DC">
        <w:rPr>
          <w:rFonts w:eastAsia="標楷體" w:hint="eastAsia"/>
          <w:kern w:val="0"/>
        </w:rPr>
        <w:t>字不等。</w:t>
      </w:r>
    </w:p>
    <w:p w14:paraId="2EB600BA" w14:textId="18E29A3C" w:rsidR="00842D22" w:rsidRPr="00D862DC" w:rsidRDefault="00B60188" w:rsidP="00B60188">
      <w:pPr>
        <w:widowControl/>
        <w:snapToGrid w:val="0"/>
        <w:spacing w:line="400" w:lineRule="exact"/>
        <w:rPr>
          <w:rFonts w:eastAsia="標楷體"/>
          <w:kern w:val="0"/>
        </w:rPr>
      </w:pPr>
      <w:r w:rsidRPr="00D862DC">
        <w:rPr>
          <w:rFonts w:eastAsia="標楷體"/>
          <w:kern w:val="0"/>
        </w:rPr>
        <w:lastRenderedPageBreak/>
        <w:t>五、</w:t>
      </w:r>
      <w:r w:rsidR="002B1FEE" w:rsidRPr="00D862DC">
        <w:rPr>
          <w:rFonts w:eastAsia="標楷體" w:hint="eastAsia"/>
          <w:kern w:val="0"/>
        </w:rPr>
        <w:t>比</w:t>
      </w:r>
      <w:r w:rsidR="003B08A1" w:rsidRPr="00D862DC">
        <w:rPr>
          <w:rFonts w:eastAsia="標楷體"/>
          <w:kern w:val="0"/>
        </w:rPr>
        <w:t>賽題目類型與時間限制：</w:t>
      </w:r>
    </w:p>
    <w:p w14:paraId="277D362C" w14:textId="68E49329" w:rsidR="003404BC" w:rsidRPr="00D862DC" w:rsidRDefault="003404BC" w:rsidP="007A032C">
      <w:pPr>
        <w:pStyle w:val="ac"/>
        <w:widowControl/>
        <w:numPr>
          <w:ilvl w:val="0"/>
          <w:numId w:val="21"/>
        </w:numPr>
        <w:snapToGrid w:val="0"/>
        <w:spacing w:afterLines="50" w:after="180" w:line="400" w:lineRule="exact"/>
        <w:ind w:leftChars="0" w:left="568" w:hanging="284"/>
        <w:jc w:val="both"/>
        <w:rPr>
          <w:rFonts w:eastAsia="標楷體"/>
          <w:kern w:val="0"/>
        </w:rPr>
      </w:pPr>
      <w:r w:rsidRPr="00D862DC">
        <w:rPr>
          <w:rFonts w:eastAsia="標楷體" w:hint="eastAsia"/>
          <w:kern w:val="0"/>
        </w:rPr>
        <w:t>一般英文單字組：</w:t>
      </w:r>
    </w:p>
    <w:tbl>
      <w:tblPr>
        <w:tblStyle w:val="aa"/>
        <w:tblW w:w="9351" w:type="dxa"/>
        <w:tblInd w:w="567" w:type="dxa"/>
        <w:tblLook w:val="04A0" w:firstRow="1" w:lastRow="0" w:firstColumn="1" w:lastColumn="0" w:noHBand="0" w:noVBand="1"/>
      </w:tblPr>
      <w:tblGrid>
        <w:gridCol w:w="1271"/>
        <w:gridCol w:w="1843"/>
        <w:gridCol w:w="1984"/>
        <w:gridCol w:w="2268"/>
        <w:gridCol w:w="1985"/>
      </w:tblGrid>
      <w:tr w:rsidR="00D862DC" w:rsidRPr="00D862DC" w14:paraId="4E2BD06D" w14:textId="77777777" w:rsidTr="007A032C">
        <w:trPr>
          <w:trHeight w:val="610"/>
        </w:trPr>
        <w:tc>
          <w:tcPr>
            <w:tcW w:w="1271" w:type="dxa"/>
            <w:shd w:val="clear" w:color="auto" w:fill="9CC2E5" w:themeFill="accent5" w:themeFillTint="99"/>
            <w:vAlign w:val="center"/>
          </w:tcPr>
          <w:p w14:paraId="1BA584D7" w14:textId="568D7DAD" w:rsidR="002B0195" w:rsidRPr="00D862DC" w:rsidRDefault="002B0195" w:rsidP="002B0195">
            <w:pPr>
              <w:pStyle w:val="ac"/>
              <w:widowControl/>
              <w:snapToGrid w:val="0"/>
              <w:ind w:leftChars="0" w:left="0"/>
              <w:jc w:val="center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測驗項目</w:t>
            </w:r>
          </w:p>
        </w:tc>
        <w:tc>
          <w:tcPr>
            <w:tcW w:w="1843" w:type="dxa"/>
            <w:shd w:val="clear" w:color="auto" w:fill="9CC2E5" w:themeFill="accent5" w:themeFillTint="99"/>
            <w:vAlign w:val="center"/>
          </w:tcPr>
          <w:p w14:paraId="37E5DD12" w14:textId="59846678" w:rsidR="002B0195" w:rsidRPr="00D862DC" w:rsidRDefault="002B0195" w:rsidP="002B0195">
            <w:pPr>
              <w:pStyle w:val="ac"/>
              <w:widowControl/>
              <w:snapToGrid w:val="0"/>
              <w:ind w:leftChars="0" w:left="0"/>
              <w:jc w:val="center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測驗名稱</w:t>
            </w:r>
          </w:p>
        </w:tc>
        <w:tc>
          <w:tcPr>
            <w:tcW w:w="1984" w:type="dxa"/>
            <w:shd w:val="clear" w:color="auto" w:fill="9CC2E5" w:themeFill="accent5" w:themeFillTint="99"/>
            <w:vAlign w:val="center"/>
          </w:tcPr>
          <w:p w14:paraId="085EDD23" w14:textId="2BA9ABC5" w:rsidR="002B0195" w:rsidRPr="00D862DC" w:rsidRDefault="002B0195" w:rsidP="002B0195">
            <w:pPr>
              <w:pStyle w:val="ac"/>
              <w:widowControl/>
              <w:snapToGrid w:val="0"/>
              <w:ind w:leftChars="0" w:left="0"/>
              <w:jc w:val="center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測驗說明</w:t>
            </w:r>
          </w:p>
        </w:tc>
        <w:tc>
          <w:tcPr>
            <w:tcW w:w="2268" w:type="dxa"/>
            <w:shd w:val="clear" w:color="auto" w:fill="9CC2E5" w:themeFill="accent5" w:themeFillTint="99"/>
            <w:vAlign w:val="center"/>
          </w:tcPr>
          <w:p w14:paraId="3A563E90" w14:textId="33A69A08" w:rsidR="002B0195" w:rsidRPr="00D862DC" w:rsidRDefault="002B0195" w:rsidP="002B0195">
            <w:pPr>
              <w:pStyle w:val="ac"/>
              <w:widowControl/>
              <w:snapToGrid w:val="0"/>
              <w:ind w:leftChars="0" w:left="0"/>
              <w:jc w:val="center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完成標準</w:t>
            </w:r>
          </w:p>
        </w:tc>
        <w:tc>
          <w:tcPr>
            <w:tcW w:w="1985" w:type="dxa"/>
            <w:shd w:val="clear" w:color="auto" w:fill="9CC2E5" w:themeFill="accent5" w:themeFillTint="99"/>
            <w:vAlign w:val="center"/>
          </w:tcPr>
          <w:p w14:paraId="19AAF2A8" w14:textId="3F754CCC" w:rsidR="002B0195" w:rsidRPr="00D862DC" w:rsidRDefault="002B0195" w:rsidP="002B0195">
            <w:pPr>
              <w:pStyle w:val="ac"/>
              <w:widowControl/>
              <w:snapToGrid w:val="0"/>
              <w:ind w:leftChars="0" w:left="0"/>
              <w:jc w:val="center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競賽選考</w:t>
            </w:r>
          </w:p>
        </w:tc>
      </w:tr>
      <w:tr w:rsidR="00D862DC" w:rsidRPr="00D862DC" w14:paraId="6A05B793" w14:textId="77777777" w:rsidTr="007A032C">
        <w:tc>
          <w:tcPr>
            <w:tcW w:w="1271" w:type="dxa"/>
            <w:shd w:val="clear" w:color="auto" w:fill="BDD6EE" w:themeFill="accent5" w:themeFillTint="66"/>
            <w:vAlign w:val="center"/>
          </w:tcPr>
          <w:p w14:paraId="01E7C4B0" w14:textId="67B22B07" w:rsidR="002B0195" w:rsidRPr="00D862DC" w:rsidRDefault="002B0195" w:rsidP="002B0195">
            <w:pPr>
              <w:pStyle w:val="ac"/>
              <w:widowControl/>
              <w:snapToGrid w:val="0"/>
              <w:ind w:leftChars="0" w:left="0"/>
              <w:jc w:val="center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測驗二</w:t>
            </w:r>
          </w:p>
        </w:tc>
        <w:tc>
          <w:tcPr>
            <w:tcW w:w="1843" w:type="dxa"/>
            <w:vAlign w:val="center"/>
          </w:tcPr>
          <w:p w14:paraId="3371344F" w14:textId="56B16F08" w:rsidR="002B0195" w:rsidRPr="00D862DC" w:rsidRDefault="002B0195" w:rsidP="002B0195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看英文，選中文</w:t>
            </w:r>
          </w:p>
        </w:tc>
        <w:tc>
          <w:tcPr>
            <w:tcW w:w="1984" w:type="dxa"/>
            <w:vAlign w:val="center"/>
          </w:tcPr>
          <w:p w14:paraId="55157720" w14:textId="77777777" w:rsidR="002B0195" w:rsidRPr="00D862DC" w:rsidRDefault="002B0195" w:rsidP="002B0195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看英文，</w:t>
            </w:r>
          </w:p>
          <w:p w14:paraId="18F0802A" w14:textId="035E053F" w:rsidR="002B0195" w:rsidRPr="00D862DC" w:rsidRDefault="002B0195" w:rsidP="002B0195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選正確中文字義</w:t>
            </w:r>
          </w:p>
        </w:tc>
        <w:tc>
          <w:tcPr>
            <w:tcW w:w="2268" w:type="dxa"/>
            <w:vAlign w:val="center"/>
          </w:tcPr>
          <w:p w14:paraId="5D717DFC" w14:textId="646280E2" w:rsidR="002B0195" w:rsidRPr="00D862DC" w:rsidRDefault="002B0195" w:rsidP="002B0195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100</w:t>
            </w:r>
            <w:r w:rsidRPr="00D862DC">
              <w:rPr>
                <w:rFonts w:eastAsia="標楷體" w:hint="eastAsia"/>
                <w:kern w:val="0"/>
              </w:rPr>
              <w:t>題須在</w:t>
            </w:r>
            <w:r w:rsidRPr="00D862DC">
              <w:rPr>
                <w:rFonts w:eastAsia="標楷體" w:hint="eastAsia"/>
                <w:kern w:val="0"/>
              </w:rPr>
              <w:t>10</w:t>
            </w:r>
            <w:r w:rsidRPr="00D862DC">
              <w:rPr>
                <w:rFonts w:eastAsia="標楷體" w:hint="eastAsia"/>
                <w:kern w:val="0"/>
              </w:rPr>
              <w:t>分鐘內完成（</w:t>
            </w:r>
            <w:r w:rsidRPr="00D862DC">
              <w:rPr>
                <w:rFonts w:eastAsia="標楷體" w:hint="eastAsia"/>
                <w:kern w:val="0"/>
              </w:rPr>
              <w:t>70</w:t>
            </w:r>
            <w:r w:rsidRPr="00D862DC">
              <w:rPr>
                <w:rFonts w:eastAsia="標楷體" w:hint="eastAsia"/>
                <w:kern w:val="0"/>
              </w:rPr>
              <w:t>分及格）</w:t>
            </w:r>
          </w:p>
        </w:tc>
        <w:tc>
          <w:tcPr>
            <w:tcW w:w="1985" w:type="dxa"/>
            <w:vAlign w:val="center"/>
          </w:tcPr>
          <w:p w14:paraId="65FB0543" w14:textId="2A712CB2" w:rsidR="002B0195" w:rsidRPr="00D862DC" w:rsidRDefault="007A032C" w:rsidP="002B0195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校內賽、區域</w:t>
            </w:r>
            <w:r w:rsidR="002B0195" w:rsidRPr="00D862DC">
              <w:rPr>
                <w:rFonts w:eastAsia="標楷體" w:hint="eastAsia"/>
                <w:kern w:val="0"/>
              </w:rPr>
              <w:t>賽、總決賽</w:t>
            </w:r>
          </w:p>
        </w:tc>
      </w:tr>
      <w:tr w:rsidR="00D862DC" w:rsidRPr="00D862DC" w14:paraId="58616EE2" w14:textId="77777777" w:rsidTr="007A032C">
        <w:tc>
          <w:tcPr>
            <w:tcW w:w="1271" w:type="dxa"/>
            <w:shd w:val="clear" w:color="auto" w:fill="BDD6EE" w:themeFill="accent5" w:themeFillTint="66"/>
            <w:vAlign w:val="center"/>
          </w:tcPr>
          <w:p w14:paraId="7860733E" w14:textId="059D9C1E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center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測驗三</w:t>
            </w:r>
          </w:p>
        </w:tc>
        <w:tc>
          <w:tcPr>
            <w:tcW w:w="1843" w:type="dxa"/>
            <w:vAlign w:val="center"/>
          </w:tcPr>
          <w:p w14:paraId="2732007E" w14:textId="3885D1C7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聽英文，選中文</w:t>
            </w:r>
          </w:p>
        </w:tc>
        <w:tc>
          <w:tcPr>
            <w:tcW w:w="1984" w:type="dxa"/>
            <w:vAlign w:val="center"/>
          </w:tcPr>
          <w:p w14:paraId="06AAF3B7" w14:textId="213AACDE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聽英文，</w:t>
            </w:r>
          </w:p>
          <w:p w14:paraId="4449BC10" w14:textId="67547ABC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選正確中文字義</w:t>
            </w:r>
          </w:p>
        </w:tc>
        <w:tc>
          <w:tcPr>
            <w:tcW w:w="2268" w:type="dxa"/>
            <w:vAlign w:val="center"/>
          </w:tcPr>
          <w:p w14:paraId="5BC086EE" w14:textId="15CEE68C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100</w:t>
            </w:r>
            <w:r w:rsidRPr="00D862DC">
              <w:rPr>
                <w:rFonts w:eastAsia="標楷體" w:hint="eastAsia"/>
                <w:kern w:val="0"/>
              </w:rPr>
              <w:t>題須在</w:t>
            </w:r>
            <w:r w:rsidRPr="00D862DC">
              <w:rPr>
                <w:rFonts w:eastAsia="標楷體" w:hint="eastAsia"/>
                <w:kern w:val="0"/>
              </w:rPr>
              <w:t>10</w:t>
            </w:r>
            <w:r w:rsidRPr="00D862DC">
              <w:rPr>
                <w:rFonts w:eastAsia="標楷體" w:hint="eastAsia"/>
                <w:kern w:val="0"/>
              </w:rPr>
              <w:t>分鐘內完成（</w:t>
            </w:r>
            <w:r w:rsidRPr="00D862DC">
              <w:rPr>
                <w:rFonts w:eastAsia="標楷體" w:hint="eastAsia"/>
                <w:kern w:val="0"/>
              </w:rPr>
              <w:t>70</w:t>
            </w:r>
            <w:r w:rsidRPr="00D862DC">
              <w:rPr>
                <w:rFonts w:eastAsia="標楷體" w:hint="eastAsia"/>
                <w:kern w:val="0"/>
              </w:rPr>
              <w:t>分及格）</w:t>
            </w:r>
          </w:p>
        </w:tc>
        <w:tc>
          <w:tcPr>
            <w:tcW w:w="1985" w:type="dxa"/>
          </w:tcPr>
          <w:p w14:paraId="04053F7E" w14:textId="2FBA888F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校內賽、區域賽、總決賽</w:t>
            </w:r>
          </w:p>
        </w:tc>
      </w:tr>
      <w:tr w:rsidR="00D862DC" w:rsidRPr="00D862DC" w14:paraId="5F29F330" w14:textId="77777777" w:rsidTr="007A032C">
        <w:tc>
          <w:tcPr>
            <w:tcW w:w="1271" w:type="dxa"/>
            <w:shd w:val="clear" w:color="auto" w:fill="BDD6EE" w:themeFill="accent5" w:themeFillTint="66"/>
            <w:vAlign w:val="center"/>
          </w:tcPr>
          <w:p w14:paraId="2CE7B117" w14:textId="5BC57560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center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測驗四</w:t>
            </w:r>
          </w:p>
        </w:tc>
        <w:tc>
          <w:tcPr>
            <w:tcW w:w="1843" w:type="dxa"/>
            <w:vAlign w:val="center"/>
          </w:tcPr>
          <w:p w14:paraId="4F8182CA" w14:textId="19FEBF18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聽英文，選英文</w:t>
            </w:r>
          </w:p>
        </w:tc>
        <w:tc>
          <w:tcPr>
            <w:tcW w:w="1984" w:type="dxa"/>
            <w:vAlign w:val="center"/>
          </w:tcPr>
          <w:p w14:paraId="604C1C31" w14:textId="77777777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聽英文，</w:t>
            </w:r>
          </w:p>
          <w:p w14:paraId="36836B81" w14:textId="668F2837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選正確英文詞彙</w:t>
            </w:r>
          </w:p>
        </w:tc>
        <w:tc>
          <w:tcPr>
            <w:tcW w:w="2268" w:type="dxa"/>
            <w:vAlign w:val="center"/>
          </w:tcPr>
          <w:p w14:paraId="6AC011D2" w14:textId="2C195173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100</w:t>
            </w:r>
            <w:r w:rsidRPr="00D862DC">
              <w:rPr>
                <w:rFonts w:eastAsia="標楷體" w:hint="eastAsia"/>
                <w:kern w:val="0"/>
              </w:rPr>
              <w:t>題須在</w:t>
            </w:r>
            <w:r w:rsidRPr="00D862DC">
              <w:rPr>
                <w:rFonts w:eastAsia="標楷體" w:hint="eastAsia"/>
                <w:kern w:val="0"/>
              </w:rPr>
              <w:t>10</w:t>
            </w:r>
            <w:r w:rsidRPr="00D862DC">
              <w:rPr>
                <w:rFonts w:eastAsia="標楷體" w:hint="eastAsia"/>
                <w:kern w:val="0"/>
              </w:rPr>
              <w:t>分鐘內完成（</w:t>
            </w:r>
            <w:r w:rsidRPr="00D862DC">
              <w:rPr>
                <w:rFonts w:eastAsia="標楷體" w:hint="eastAsia"/>
                <w:kern w:val="0"/>
              </w:rPr>
              <w:t>70</w:t>
            </w:r>
            <w:r w:rsidRPr="00D862DC">
              <w:rPr>
                <w:rFonts w:eastAsia="標楷體" w:hint="eastAsia"/>
                <w:kern w:val="0"/>
              </w:rPr>
              <w:t>分及格）</w:t>
            </w:r>
          </w:p>
        </w:tc>
        <w:tc>
          <w:tcPr>
            <w:tcW w:w="1985" w:type="dxa"/>
          </w:tcPr>
          <w:p w14:paraId="65789CF3" w14:textId="34872FBF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校內賽、區域賽、總決賽</w:t>
            </w:r>
          </w:p>
        </w:tc>
      </w:tr>
      <w:tr w:rsidR="00D862DC" w:rsidRPr="00D862DC" w14:paraId="383522AE" w14:textId="77777777" w:rsidTr="007A032C">
        <w:tc>
          <w:tcPr>
            <w:tcW w:w="1271" w:type="dxa"/>
            <w:shd w:val="clear" w:color="auto" w:fill="BDD6EE" w:themeFill="accent5" w:themeFillTint="66"/>
            <w:vAlign w:val="center"/>
          </w:tcPr>
          <w:p w14:paraId="3FAAD7CC" w14:textId="438C8617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center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測驗五</w:t>
            </w:r>
          </w:p>
        </w:tc>
        <w:tc>
          <w:tcPr>
            <w:tcW w:w="1843" w:type="dxa"/>
            <w:vAlign w:val="center"/>
          </w:tcPr>
          <w:p w14:paraId="18257498" w14:textId="1295E73B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看中文，選發音</w:t>
            </w:r>
          </w:p>
        </w:tc>
        <w:tc>
          <w:tcPr>
            <w:tcW w:w="1984" w:type="dxa"/>
            <w:vAlign w:val="center"/>
          </w:tcPr>
          <w:p w14:paraId="05308A08" w14:textId="2C1C750F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看中文，</w:t>
            </w:r>
          </w:p>
          <w:p w14:paraId="6FF6A9A2" w14:textId="1966DB66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選正確英文發音</w:t>
            </w:r>
          </w:p>
        </w:tc>
        <w:tc>
          <w:tcPr>
            <w:tcW w:w="2268" w:type="dxa"/>
            <w:vAlign w:val="center"/>
          </w:tcPr>
          <w:p w14:paraId="64D69174" w14:textId="656CF0EE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100</w:t>
            </w:r>
            <w:r w:rsidRPr="00D862DC">
              <w:rPr>
                <w:rFonts w:eastAsia="標楷體" w:hint="eastAsia"/>
                <w:kern w:val="0"/>
              </w:rPr>
              <w:t>題須在</w:t>
            </w:r>
            <w:r w:rsidRPr="00D862DC">
              <w:rPr>
                <w:rFonts w:eastAsia="標楷體" w:hint="eastAsia"/>
                <w:kern w:val="0"/>
              </w:rPr>
              <w:t>10</w:t>
            </w:r>
            <w:r w:rsidRPr="00D862DC">
              <w:rPr>
                <w:rFonts w:eastAsia="標楷體" w:hint="eastAsia"/>
                <w:kern w:val="0"/>
              </w:rPr>
              <w:t>分鐘內完成（</w:t>
            </w:r>
            <w:r w:rsidRPr="00D862DC">
              <w:rPr>
                <w:rFonts w:eastAsia="標楷體" w:hint="eastAsia"/>
                <w:kern w:val="0"/>
              </w:rPr>
              <w:t>70</w:t>
            </w:r>
            <w:r w:rsidRPr="00D862DC">
              <w:rPr>
                <w:rFonts w:eastAsia="標楷體" w:hint="eastAsia"/>
                <w:kern w:val="0"/>
              </w:rPr>
              <w:t>分及格）</w:t>
            </w:r>
          </w:p>
        </w:tc>
        <w:tc>
          <w:tcPr>
            <w:tcW w:w="1985" w:type="dxa"/>
          </w:tcPr>
          <w:p w14:paraId="1696F4AC" w14:textId="3C4FB1A0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校內賽、區域賽、總決賽</w:t>
            </w:r>
          </w:p>
        </w:tc>
      </w:tr>
      <w:tr w:rsidR="00D862DC" w:rsidRPr="00D862DC" w14:paraId="1628E43D" w14:textId="77777777" w:rsidTr="007A032C">
        <w:tc>
          <w:tcPr>
            <w:tcW w:w="1271" w:type="dxa"/>
            <w:shd w:val="clear" w:color="auto" w:fill="BDD6EE" w:themeFill="accent5" w:themeFillTint="66"/>
            <w:vAlign w:val="center"/>
          </w:tcPr>
          <w:p w14:paraId="0DE2FAC9" w14:textId="2DC1169C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center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測驗六</w:t>
            </w:r>
          </w:p>
        </w:tc>
        <w:tc>
          <w:tcPr>
            <w:tcW w:w="1843" w:type="dxa"/>
            <w:vAlign w:val="center"/>
          </w:tcPr>
          <w:p w14:paraId="57BBA64B" w14:textId="25C58AF4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看英文，選發音</w:t>
            </w:r>
          </w:p>
        </w:tc>
        <w:tc>
          <w:tcPr>
            <w:tcW w:w="1984" w:type="dxa"/>
            <w:vAlign w:val="center"/>
          </w:tcPr>
          <w:p w14:paraId="12B803F5" w14:textId="517792E6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看英文，</w:t>
            </w:r>
          </w:p>
          <w:p w14:paraId="54E76AB4" w14:textId="0D877001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選正確英文發音</w:t>
            </w:r>
          </w:p>
        </w:tc>
        <w:tc>
          <w:tcPr>
            <w:tcW w:w="2268" w:type="dxa"/>
            <w:vAlign w:val="center"/>
          </w:tcPr>
          <w:p w14:paraId="4CF564F7" w14:textId="3D8376E9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100</w:t>
            </w:r>
            <w:r w:rsidRPr="00D862DC">
              <w:rPr>
                <w:rFonts w:eastAsia="標楷體" w:hint="eastAsia"/>
                <w:kern w:val="0"/>
              </w:rPr>
              <w:t>題須在</w:t>
            </w:r>
            <w:r w:rsidRPr="00D862DC">
              <w:rPr>
                <w:rFonts w:eastAsia="標楷體" w:hint="eastAsia"/>
                <w:kern w:val="0"/>
              </w:rPr>
              <w:t>10</w:t>
            </w:r>
            <w:r w:rsidRPr="00D862DC">
              <w:rPr>
                <w:rFonts w:eastAsia="標楷體" w:hint="eastAsia"/>
                <w:kern w:val="0"/>
              </w:rPr>
              <w:t>分鐘內完成（</w:t>
            </w:r>
            <w:r w:rsidRPr="00D862DC">
              <w:rPr>
                <w:rFonts w:eastAsia="標楷體" w:hint="eastAsia"/>
                <w:kern w:val="0"/>
              </w:rPr>
              <w:t>70</w:t>
            </w:r>
            <w:r w:rsidRPr="00D862DC">
              <w:rPr>
                <w:rFonts w:eastAsia="標楷體" w:hint="eastAsia"/>
                <w:kern w:val="0"/>
              </w:rPr>
              <w:t>分及格）</w:t>
            </w:r>
          </w:p>
        </w:tc>
        <w:tc>
          <w:tcPr>
            <w:tcW w:w="1985" w:type="dxa"/>
          </w:tcPr>
          <w:p w14:paraId="7D2F2EF2" w14:textId="2C408B21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校內賽、區域賽、總決賽</w:t>
            </w:r>
          </w:p>
        </w:tc>
      </w:tr>
      <w:tr w:rsidR="00D862DC" w:rsidRPr="00D862DC" w14:paraId="2B6DF14F" w14:textId="77777777" w:rsidTr="007A032C">
        <w:tc>
          <w:tcPr>
            <w:tcW w:w="1271" w:type="dxa"/>
            <w:shd w:val="clear" w:color="auto" w:fill="BDD6EE" w:themeFill="accent5" w:themeFillTint="66"/>
            <w:vAlign w:val="center"/>
          </w:tcPr>
          <w:p w14:paraId="460CCC30" w14:textId="6A73906C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center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測驗一</w:t>
            </w:r>
          </w:p>
        </w:tc>
        <w:tc>
          <w:tcPr>
            <w:tcW w:w="1843" w:type="dxa"/>
            <w:vAlign w:val="center"/>
          </w:tcPr>
          <w:p w14:paraId="740230B7" w14:textId="1081C263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看中文，寫英文</w:t>
            </w:r>
          </w:p>
        </w:tc>
        <w:tc>
          <w:tcPr>
            <w:tcW w:w="1984" w:type="dxa"/>
            <w:vAlign w:val="center"/>
          </w:tcPr>
          <w:p w14:paraId="38E43021" w14:textId="0B01A17F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看中文，</w:t>
            </w:r>
          </w:p>
          <w:p w14:paraId="1313D02C" w14:textId="51809CB8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寫正確英文詞彙</w:t>
            </w:r>
          </w:p>
        </w:tc>
        <w:tc>
          <w:tcPr>
            <w:tcW w:w="2268" w:type="dxa"/>
            <w:vAlign w:val="center"/>
          </w:tcPr>
          <w:p w14:paraId="7A25ECD7" w14:textId="2C537E29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100</w:t>
            </w:r>
            <w:r w:rsidRPr="00D862DC">
              <w:rPr>
                <w:rFonts w:eastAsia="標楷體" w:hint="eastAsia"/>
                <w:kern w:val="0"/>
              </w:rPr>
              <w:t>題須在</w:t>
            </w:r>
            <w:r w:rsidRPr="00D862DC">
              <w:rPr>
                <w:rFonts w:eastAsia="標楷體" w:hint="eastAsia"/>
                <w:kern w:val="0"/>
              </w:rPr>
              <w:t>20</w:t>
            </w:r>
            <w:r w:rsidRPr="00D862DC">
              <w:rPr>
                <w:rFonts w:eastAsia="標楷體" w:hint="eastAsia"/>
                <w:kern w:val="0"/>
              </w:rPr>
              <w:t>分鐘內完成（</w:t>
            </w:r>
            <w:r w:rsidRPr="00D862DC">
              <w:rPr>
                <w:rFonts w:eastAsia="標楷體" w:hint="eastAsia"/>
                <w:kern w:val="0"/>
              </w:rPr>
              <w:t>40</w:t>
            </w:r>
            <w:r w:rsidRPr="00D862DC">
              <w:rPr>
                <w:rFonts w:eastAsia="標楷體" w:hint="eastAsia"/>
                <w:kern w:val="0"/>
              </w:rPr>
              <w:t>分及格）</w:t>
            </w:r>
          </w:p>
        </w:tc>
        <w:tc>
          <w:tcPr>
            <w:tcW w:w="1985" w:type="dxa"/>
          </w:tcPr>
          <w:p w14:paraId="1BFBF18A" w14:textId="2F45365C" w:rsidR="007A032C" w:rsidRPr="00D862DC" w:rsidRDefault="007A032C" w:rsidP="007A032C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校內賽、區域賽、總決賽</w:t>
            </w:r>
          </w:p>
        </w:tc>
      </w:tr>
    </w:tbl>
    <w:p w14:paraId="75FF27ED" w14:textId="404DD85F" w:rsidR="00F45945" w:rsidRPr="00D862DC" w:rsidRDefault="00F45945" w:rsidP="007A032C">
      <w:pPr>
        <w:pStyle w:val="ac"/>
        <w:widowControl/>
        <w:numPr>
          <w:ilvl w:val="0"/>
          <w:numId w:val="21"/>
        </w:numPr>
        <w:snapToGrid w:val="0"/>
        <w:spacing w:afterLines="50" w:after="180" w:line="400" w:lineRule="exact"/>
        <w:ind w:leftChars="0" w:left="568" w:hanging="284"/>
        <w:jc w:val="both"/>
        <w:rPr>
          <w:rFonts w:eastAsia="標楷體"/>
          <w:kern w:val="0"/>
        </w:rPr>
      </w:pPr>
      <w:r w:rsidRPr="00D862DC">
        <w:rPr>
          <w:rFonts w:eastAsia="標楷體" w:hint="eastAsia"/>
          <w:kern w:val="0"/>
        </w:rPr>
        <w:t>專業英文詞彙組：</w:t>
      </w:r>
    </w:p>
    <w:tbl>
      <w:tblPr>
        <w:tblStyle w:val="aa"/>
        <w:tblW w:w="9351" w:type="dxa"/>
        <w:tblInd w:w="567" w:type="dxa"/>
        <w:tblLook w:val="04A0" w:firstRow="1" w:lastRow="0" w:firstColumn="1" w:lastColumn="0" w:noHBand="0" w:noVBand="1"/>
      </w:tblPr>
      <w:tblGrid>
        <w:gridCol w:w="1271"/>
        <w:gridCol w:w="1843"/>
        <w:gridCol w:w="1984"/>
        <w:gridCol w:w="2268"/>
        <w:gridCol w:w="1985"/>
      </w:tblGrid>
      <w:tr w:rsidR="00D862DC" w:rsidRPr="00D862DC" w14:paraId="4A3045A3" w14:textId="77777777" w:rsidTr="00404AEE">
        <w:trPr>
          <w:trHeight w:val="610"/>
        </w:trPr>
        <w:tc>
          <w:tcPr>
            <w:tcW w:w="1271" w:type="dxa"/>
            <w:shd w:val="clear" w:color="auto" w:fill="9CC2E5" w:themeFill="accent5" w:themeFillTint="99"/>
            <w:vAlign w:val="center"/>
          </w:tcPr>
          <w:p w14:paraId="6395C7F3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center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測驗項目</w:t>
            </w:r>
          </w:p>
        </w:tc>
        <w:tc>
          <w:tcPr>
            <w:tcW w:w="1843" w:type="dxa"/>
            <w:shd w:val="clear" w:color="auto" w:fill="9CC2E5" w:themeFill="accent5" w:themeFillTint="99"/>
            <w:vAlign w:val="center"/>
          </w:tcPr>
          <w:p w14:paraId="0424A72C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center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測驗名稱</w:t>
            </w:r>
          </w:p>
        </w:tc>
        <w:tc>
          <w:tcPr>
            <w:tcW w:w="1984" w:type="dxa"/>
            <w:shd w:val="clear" w:color="auto" w:fill="9CC2E5" w:themeFill="accent5" w:themeFillTint="99"/>
            <w:vAlign w:val="center"/>
          </w:tcPr>
          <w:p w14:paraId="0D2DFA0F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center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測驗說明</w:t>
            </w:r>
          </w:p>
        </w:tc>
        <w:tc>
          <w:tcPr>
            <w:tcW w:w="2268" w:type="dxa"/>
            <w:shd w:val="clear" w:color="auto" w:fill="9CC2E5" w:themeFill="accent5" w:themeFillTint="99"/>
            <w:vAlign w:val="center"/>
          </w:tcPr>
          <w:p w14:paraId="37DED855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center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完成標準</w:t>
            </w:r>
          </w:p>
        </w:tc>
        <w:tc>
          <w:tcPr>
            <w:tcW w:w="1985" w:type="dxa"/>
            <w:shd w:val="clear" w:color="auto" w:fill="9CC2E5" w:themeFill="accent5" w:themeFillTint="99"/>
            <w:vAlign w:val="center"/>
          </w:tcPr>
          <w:p w14:paraId="7B1E0845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center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競賽選考</w:t>
            </w:r>
          </w:p>
        </w:tc>
      </w:tr>
      <w:tr w:rsidR="00D862DC" w:rsidRPr="00D862DC" w14:paraId="6F201387" w14:textId="77777777" w:rsidTr="00404AEE">
        <w:tc>
          <w:tcPr>
            <w:tcW w:w="1271" w:type="dxa"/>
            <w:shd w:val="clear" w:color="auto" w:fill="BDD6EE" w:themeFill="accent5" w:themeFillTint="66"/>
            <w:vAlign w:val="center"/>
          </w:tcPr>
          <w:p w14:paraId="38EC60BF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center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測驗二</w:t>
            </w:r>
          </w:p>
        </w:tc>
        <w:tc>
          <w:tcPr>
            <w:tcW w:w="1843" w:type="dxa"/>
            <w:vAlign w:val="center"/>
          </w:tcPr>
          <w:p w14:paraId="5F4853C1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看英文，選中文</w:t>
            </w:r>
          </w:p>
        </w:tc>
        <w:tc>
          <w:tcPr>
            <w:tcW w:w="1984" w:type="dxa"/>
            <w:vAlign w:val="center"/>
          </w:tcPr>
          <w:p w14:paraId="74C2012E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看英文，</w:t>
            </w:r>
          </w:p>
          <w:p w14:paraId="51B43B65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選正確中文字義</w:t>
            </w:r>
          </w:p>
        </w:tc>
        <w:tc>
          <w:tcPr>
            <w:tcW w:w="2268" w:type="dxa"/>
            <w:vAlign w:val="center"/>
          </w:tcPr>
          <w:p w14:paraId="0A576AEF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100</w:t>
            </w:r>
            <w:r w:rsidRPr="00D862DC">
              <w:rPr>
                <w:rFonts w:eastAsia="標楷體" w:hint="eastAsia"/>
                <w:kern w:val="0"/>
              </w:rPr>
              <w:t>題須在</w:t>
            </w:r>
            <w:r w:rsidRPr="00D862DC">
              <w:rPr>
                <w:rFonts w:eastAsia="標楷體" w:hint="eastAsia"/>
                <w:kern w:val="0"/>
              </w:rPr>
              <w:t>10</w:t>
            </w:r>
            <w:r w:rsidRPr="00D862DC">
              <w:rPr>
                <w:rFonts w:eastAsia="標楷體" w:hint="eastAsia"/>
                <w:kern w:val="0"/>
              </w:rPr>
              <w:t>分鐘內完成（</w:t>
            </w:r>
            <w:r w:rsidRPr="00D862DC">
              <w:rPr>
                <w:rFonts w:eastAsia="標楷體" w:hint="eastAsia"/>
                <w:kern w:val="0"/>
              </w:rPr>
              <w:t>70</w:t>
            </w:r>
            <w:r w:rsidRPr="00D862DC">
              <w:rPr>
                <w:rFonts w:eastAsia="標楷體" w:hint="eastAsia"/>
                <w:kern w:val="0"/>
              </w:rPr>
              <w:t>分及格）</w:t>
            </w:r>
          </w:p>
        </w:tc>
        <w:tc>
          <w:tcPr>
            <w:tcW w:w="1985" w:type="dxa"/>
            <w:vAlign w:val="center"/>
          </w:tcPr>
          <w:p w14:paraId="56AE131D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校內賽、區域賽、總決賽</w:t>
            </w:r>
          </w:p>
        </w:tc>
      </w:tr>
      <w:tr w:rsidR="00D862DC" w:rsidRPr="00D862DC" w14:paraId="057F3C94" w14:textId="77777777" w:rsidTr="00404AEE">
        <w:tc>
          <w:tcPr>
            <w:tcW w:w="1271" w:type="dxa"/>
            <w:shd w:val="clear" w:color="auto" w:fill="BDD6EE" w:themeFill="accent5" w:themeFillTint="66"/>
            <w:vAlign w:val="center"/>
          </w:tcPr>
          <w:p w14:paraId="3C9A13A3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center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測驗三</w:t>
            </w:r>
          </w:p>
        </w:tc>
        <w:tc>
          <w:tcPr>
            <w:tcW w:w="1843" w:type="dxa"/>
            <w:vAlign w:val="center"/>
          </w:tcPr>
          <w:p w14:paraId="7DF015C6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聽英文，選中文</w:t>
            </w:r>
          </w:p>
        </w:tc>
        <w:tc>
          <w:tcPr>
            <w:tcW w:w="1984" w:type="dxa"/>
            <w:vAlign w:val="center"/>
          </w:tcPr>
          <w:p w14:paraId="7E804AA8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聽英文，</w:t>
            </w:r>
          </w:p>
          <w:p w14:paraId="1ABD0772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選正確中文字義</w:t>
            </w:r>
          </w:p>
        </w:tc>
        <w:tc>
          <w:tcPr>
            <w:tcW w:w="2268" w:type="dxa"/>
            <w:vAlign w:val="center"/>
          </w:tcPr>
          <w:p w14:paraId="60D34FFE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100</w:t>
            </w:r>
            <w:r w:rsidRPr="00D862DC">
              <w:rPr>
                <w:rFonts w:eastAsia="標楷體" w:hint="eastAsia"/>
                <w:kern w:val="0"/>
              </w:rPr>
              <w:t>題須在</w:t>
            </w:r>
            <w:r w:rsidRPr="00D862DC">
              <w:rPr>
                <w:rFonts w:eastAsia="標楷體" w:hint="eastAsia"/>
                <w:kern w:val="0"/>
              </w:rPr>
              <w:t>10</w:t>
            </w:r>
            <w:r w:rsidRPr="00D862DC">
              <w:rPr>
                <w:rFonts w:eastAsia="標楷體" w:hint="eastAsia"/>
                <w:kern w:val="0"/>
              </w:rPr>
              <w:t>分鐘內完成（</w:t>
            </w:r>
            <w:r w:rsidRPr="00D862DC">
              <w:rPr>
                <w:rFonts w:eastAsia="標楷體" w:hint="eastAsia"/>
                <w:kern w:val="0"/>
              </w:rPr>
              <w:t>70</w:t>
            </w:r>
            <w:r w:rsidRPr="00D862DC">
              <w:rPr>
                <w:rFonts w:eastAsia="標楷體" w:hint="eastAsia"/>
                <w:kern w:val="0"/>
              </w:rPr>
              <w:t>分及格）</w:t>
            </w:r>
          </w:p>
        </w:tc>
        <w:tc>
          <w:tcPr>
            <w:tcW w:w="1985" w:type="dxa"/>
          </w:tcPr>
          <w:p w14:paraId="25B0AA3A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校內賽、區域賽、總決賽</w:t>
            </w:r>
          </w:p>
        </w:tc>
      </w:tr>
      <w:tr w:rsidR="00D862DC" w:rsidRPr="00D862DC" w14:paraId="76E4F9A6" w14:textId="77777777" w:rsidTr="00404AEE">
        <w:tc>
          <w:tcPr>
            <w:tcW w:w="1271" w:type="dxa"/>
            <w:shd w:val="clear" w:color="auto" w:fill="BDD6EE" w:themeFill="accent5" w:themeFillTint="66"/>
            <w:vAlign w:val="center"/>
          </w:tcPr>
          <w:p w14:paraId="7D43B482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center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測驗四</w:t>
            </w:r>
          </w:p>
        </w:tc>
        <w:tc>
          <w:tcPr>
            <w:tcW w:w="1843" w:type="dxa"/>
            <w:vAlign w:val="center"/>
          </w:tcPr>
          <w:p w14:paraId="2970C8A7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聽英文，選英文</w:t>
            </w:r>
          </w:p>
        </w:tc>
        <w:tc>
          <w:tcPr>
            <w:tcW w:w="1984" w:type="dxa"/>
            <w:vAlign w:val="center"/>
          </w:tcPr>
          <w:p w14:paraId="66CE7805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聽英文，</w:t>
            </w:r>
          </w:p>
          <w:p w14:paraId="19DF515A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選正確英文詞彙</w:t>
            </w:r>
          </w:p>
        </w:tc>
        <w:tc>
          <w:tcPr>
            <w:tcW w:w="2268" w:type="dxa"/>
            <w:vAlign w:val="center"/>
          </w:tcPr>
          <w:p w14:paraId="2740B500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100</w:t>
            </w:r>
            <w:r w:rsidRPr="00D862DC">
              <w:rPr>
                <w:rFonts w:eastAsia="標楷體" w:hint="eastAsia"/>
                <w:kern w:val="0"/>
              </w:rPr>
              <w:t>題須在</w:t>
            </w:r>
            <w:r w:rsidRPr="00D862DC">
              <w:rPr>
                <w:rFonts w:eastAsia="標楷體" w:hint="eastAsia"/>
                <w:kern w:val="0"/>
              </w:rPr>
              <w:t>10</w:t>
            </w:r>
            <w:r w:rsidRPr="00D862DC">
              <w:rPr>
                <w:rFonts w:eastAsia="標楷體" w:hint="eastAsia"/>
                <w:kern w:val="0"/>
              </w:rPr>
              <w:t>分鐘內完成（</w:t>
            </w:r>
            <w:r w:rsidRPr="00D862DC">
              <w:rPr>
                <w:rFonts w:eastAsia="標楷體" w:hint="eastAsia"/>
                <w:kern w:val="0"/>
              </w:rPr>
              <w:t>70</w:t>
            </w:r>
            <w:r w:rsidRPr="00D862DC">
              <w:rPr>
                <w:rFonts w:eastAsia="標楷體" w:hint="eastAsia"/>
                <w:kern w:val="0"/>
              </w:rPr>
              <w:t>分及格）</w:t>
            </w:r>
          </w:p>
        </w:tc>
        <w:tc>
          <w:tcPr>
            <w:tcW w:w="1985" w:type="dxa"/>
          </w:tcPr>
          <w:p w14:paraId="786C8987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校內賽、區域賽、總決賽</w:t>
            </w:r>
          </w:p>
        </w:tc>
      </w:tr>
      <w:tr w:rsidR="00D862DC" w:rsidRPr="00D862DC" w14:paraId="72643579" w14:textId="77777777" w:rsidTr="00404AEE">
        <w:tc>
          <w:tcPr>
            <w:tcW w:w="1271" w:type="dxa"/>
            <w:shd w:val="clear" w:color="auto" w:fill="BDD6EE" w:themeFill="accent5" w:themeFillTint="66"/>
            <w:vAlign w:val="center"/>
          </w:tcPr>
          <w:p w14:paraId="494A4E04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center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測驗五</w:t>
            </w:r>
          </w:p>
        </w:tc>
        <w:tc>
          <w:tcPr>
            <w:tcW w:w="1843" w:type="dxa"/>
            <w:vAlign w:val="center"/>
          </w:tcPr>
          <w:p w14:paraId="429FBAE8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看中文，選發音</w:t>
            </w:r>
          </w:p>
        </w:tc>
        <w:tc>
          <w:tcPr>
            <w:tcW w:w="1984" w:type="dxa"/>
            <w:vAlign w:val="center"/>
          </w:tcPr>
          <w:p w14:paraId="04D22CC1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看中文，</w:t>
            </w:r>
          </w:p>
          <w:p w14:paraId="0E0B8CC2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選正確英文發音</w:t>
            </w:r>
          </w:p>
        </w:tc>
        <w:tc>
          <w:tcPr>
            <w:tcW w:w="2268" w:type="dxa"/>
            <w:vAlign w:val="center"/>
          </w:tcPr>
          <w:p w14:paraId="6C239B22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100</w:t>
            </w:r>
            <w:r w:rsidRPr="00D862DC">
              <w:rPr>
                <w:rFonts w:eastAsia="標楷體" w:hint="eastAsia"/>
                <w:kern w:val="0"/>
              </w:rPr>
              <w:t>題須在</w:t>
            </w:r>
            <w:r w:rsidRPr="00D862DC">
              <w:rPr>
                <w:rFonts w:eastAsia="標楷體" w:hint="eastAsia"/>
                <w:kern w:val="0"/>
              </w:rPr>
              <w:t>10</w:t>
            </w:r>
            <w:r w:rsidRPr="00D862DC">
              <w:rPr>
                <w:rFonts w:eastAsia="標楷體" w:hint="eastAsia"/>
                <w:kern w:val="0"/>
              </w:rPr>
              <w:t>分鐘內完成（</w:t>
            </w:r>
            <w:r w:rsidRPr="00D862DC">
              <w:rPr>
                <w:rFonts w:eastAsia="標楷體" w:hint="eastAsia"/>
                <w:kern w:val="0"/>
              </w:rPr>
              <w:t>70</w:t>
            </w:r>
            <w:r w:rsidRPr="00D862DC">
              <w:rPr>
                <w:rFonts w:eastAsia="標楷體" w:hint="eastAsia"/>
                <w:kern w:val="0"/>
              </w:rPr>
              <w:t>分及格）</w:t>
            </w:r>
          </w:p>
        </w:tc>
        <w:tc>
          <w:tcPr>
            <w:tcW w:w="1985" w:type="dxa"/>
          </w:tcPr>
          <w:p w14:paraId="2D034B15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校內賽、區域賽、總決賽</w:t>
            </w:r>
          </w:p>
        </w:tc>
      </w:tr>
      <w:tr w:rsidR="00D862DC" w:rsidRPr="00D862DC" w14:paraId="75C2D695" w14:textId="77777777" w:rsidTr="00404AEE">
        <w:tc>
          <w:tcPr>
            <w:tcW w:w="1271" w:type="dxa"/>
            <w:shd w:val="clear" w:color="auto" w:fill="BDD6EE" w:themeFill="accent5" w:themeFillTint="66"/>
            <w:vAlign w:val="center"/>
          </w:tcPr>
          <w:p w14:paraId="096462CA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center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測驗六</w:t>
            </w:r>
          </w:p>
        </w:tc>
        <w:tc>
          <w:tcPr>
            <w:tcW w:w="1843" w:type="dxa"/>
            <w:vAlign w:val="center"/>
          </w:tcPr>
          <w:p w14:paraId="6B2E8E5C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看英文，選發音</w:t>
            </w:r>
          </w:p>
        </w:tc>
        <w:tc>
          <w:tcPr>
            <w:tcW w:w="1984" w:type="dxa"/>
            <w:vAlign w:val="center"/>
          </w:tcPr>
          <w:p w14:paraId="74185B5A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看英文，</w:t>
            </w:r>
          </w:p>
          <w:p w14:paraId="65757651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選正確英文發音</w:t>
            </w:r>
          </w:p>
        </w:tc>
        <w:tc>
          <w:tcPr>
            <w:tcW w:w="2268" w:type="dxa"/>
            <w:vAlign w:val="center"/>
          </w:tcPr>
          <w:p w14:paraId="6648ED8C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100</w:t>
            </w:r>
            <w:r w:rsidRPr="00D862DC">
              <w:rPr>
                <w:rFonts w:eastAsia="標楷體" w:hint="eastAsia"/>
                <w:kern w:val="0"/>
              </w:rPr>
              <w:t>題須在</w:t>
            </w:r>
            <w:r w:rsidRPr="00D862DC">
              <w:rPr>
                <w:rFonts w:eastAsia="標楷體" w:hint="eastAsia"/>
                <w:kern w:val="0"/>
              </w:rPr>
              <w:t>10</w:t>
            </w:r>
            <w:r w:rsidRPr="00D862DC">
              <w:rPr>
                <w:rFonts w:eastAsia="標楷體" w:hint="eastAsia"/>
                <w:kern w:val="0"/>
              </w:rPr>
              <w:t>分鐘內完成（</w:t>
            </w:r>
            <w:r w:rsidRPr="00D862DC">
              <w:rPr>
                <w:rFonts w:eastAsia="標楷體" w:hint="eastAsia"/>
                <w:kern w:val="0"/>
              </w:rPr>
              <w:t>70</w:t>
            </w:r>
            <w:r w:rsidRPr="00D862DC">
              <w:rPr>
                <w:rFonts w:eastAsia="標楷體" w:hint="eastAsia"/>
                <w:kern w:val="0"/>
              </w:rPr>
              <w:t>分及格）</w:t>
            </w:r>
          </w:p>
        </w:tc>
        <w:tc>
          <w:tcPr>
            <w:tcW w:w="1985" w:type="dxa"/>
          </w:tcPr>
          <w:p w14:paraId="16CDF1D3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校內賽、區域賽、總決賽</w:t>
            </w:r>
          </w:p>
        </w:tc>
      </w:tr>
      <w:tr w:rsidR="00D862DC" w:rsidRPr="00D862DC" w14:paraId="124CA8E2" w14:textId="77777777" w:rsidTr="00404AEE">
        <w:tc>
          <w:tcPr>
            <w:tcW w:w="1271" w:type="dxa"/>
            <w:shd w:val="clear" w:color="auto" w:fill="BDD6EE" w:themeFill="accent5" w:themeFillTint="66"/>
            <w:vAlign w:val="center"/>
          </w:tcPr>
          <w:p w14:paraId="4EAF1567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center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測驗一</w:t>
            </w:r>
          </w:p>
        </w:tc>
        <w:tc>
          <w:tcPr>
            <w:tcW w:w="1843" w:type="dxa"/>
            <w:vAlign w:val="center"/>
          </w:tcPr>
          <w:p w14:paraId="2DD4F340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看中文，寫英文</w:t>
            </w:r>
          </w:p>
        </w:tc>
        <w:tc>
          <w:tcPr>
            <w:tcW w:w="1984" w:type="dxa"/>
            <w:vAlign w:val="center"/>
          </w:tcPr>
          <w:p w14:paraId="5D84A821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看中文，</w:t>
            </w:r>
          </w:p>
          <w:p w14:paraId="4532D793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寫正確英文詞彙</w:t>
            </w:r>
          </w:p>
        </w:tc>
        <w:tc>
          <w:tcPr>
            <w:tcW w:w="2268" w:type="dxa"/>
            <w:vAlign w:val="center"/>
          </w:tcPr>
          <w:p w14:paraId="4A84F739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100</w:t>
            </w:r>
            <w:r w:rsidRPr="00D862DC">
              <w:rPr>
                <w:rFonts w:eastAsia="標楷體" w:hint="eastAsia"/>
                <w:kern w:val="0"/>
              </w:rPr>
              <w:t>題須在</w:t>
            </w:r>
            <w:r w:rsidRPr="00D862DC">
              <w:rPr>
                <w:rFonts w:eastAsia="標楷體" w:hint="eastAsia"/>
                <w:kern w:val="0"/>
              </w:rPr>
              <w:t>20</w:t>
            </w:r>
            <w:r w:rsidRPr="00D862DC">
              <w:rPr>
                <w:rFonts w:eastAsia="標楷體" w:hint="eastAsia"/>
                <w:kern w:val="0"/>
              </w:rPr>
              <w:t>分鐘內完成（</w:t>
            </w:r>
            <w:r w:rsidRPr="00D862DC">
              <w:rPr>
                <w:rFonts w:eastAsia="標楷體" w:hint="eastAsia"/>
                <w:kern w:val="0"/>
              </w:rPr>
              <w:t>40</w:t>
            </w:r>
            <w:r w:rsidRPr="00D862DC">
              <w:rPr>
                <w:rFonts w:eastAsia="標楷體" w:hint="eastAsia"/>
                <w:kern w:val="0"/>
              </w:rPr>
              <w:t>分及格）</w:t>
            </w:r>
          </w:p>
        </w:tc>
        <w:tc>
          <w:tcPr>
            <w:tcW w:w="1985" w:type="dxa"/>
          </w:tcPr>
          <w:p w14:paraId="6A0D10DC" w14:textId="22EBF4F8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kern w:val="0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Pr="00D862DC">
              <w:rPr>
                <w:rFonts w:eastAsia="標楷體" w:hint="eastAsia"/>
                <w:kern w:val="0"/>
              </w:rPr>
              <w:t>專業英文詞彙組：總決賽</w:t>
            </w:r>
          </w:p>
        </w:tc>
      </w:tr>
      <w:tr w:rsidR="00D862DC" w:rsidRPr="00D862DC" w14:paraId="5EEB2D19" w14:textId="77777777" w:rsidTr="00404AEE">
        <w:tc>
          <w:tcPr>
            <w:tcW w:w="1271" w:type="dxa"/>
            <w:shd w:val="clear" w:color="auto" w:fill="BDD6EE" w:themeFill="accent5" w:themeFillTint="66"/>
            <w:vAlign w:val="center"/>
          </w:tcPr>
          <w:p w14:paraId="73DBF23D" w14:textId="7B2957B1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center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測驗</w:t>
            </w:r>
            <w:r w:rsidRPr="00D862DC">
              <w:rPr>
                <w:rFonts w:eastAsia="標楷體" w:hint="eastAsia"/>
                <w:kern w:val="0"/>
              </w:rPr>
              <w:t>X*</w:t>
            </w:r>
          </w:p>
        </w:tc>
        <w:tc>
          <w:tcPr>
            <w:tcW w:w="1843" w:type="dxa"/>
            <w:vAlign w:val="center"/>
          </w:tcPr>
          <w:p w14:paraId="48C2A0D6" w14:textId="77777777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S</w:t>
            </w:r>
            <w:r w:rsidRPr="00D862DC">
              <w:rPr>
                <w:rFonts w:eastAsia="標楷體"/>
                <w:kern w:val="0"/>
              </w:rPr>
              <w:t>peaking Tests</w:t>
            </w:r>
          </w:p>
          <w:p w14:paraId="57E905AB" w14:textId="067FD04B" w:rsidR="007A032C" w:rsidRPr="00D862DC" w:rsidRDefault="007A032C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口說測驗</w:t>
            </w:r>
          </w:p>
        </w:tc>
        <w:tc>
          <w:tcPr>
            <w:tcW w:w="1984" w:type="dxa"/>
            <w:vAlign w:val="center"/>
          </w:tcPr>
          <w:p w14:paraId="2CBA7575" w14:textId="77777777" w:rsidR="007A032C" w:rsidRPr="00D862DC" w:rsidRDefault="00BB31CA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依題意，</w:t>
            </w:r>
          </w:p>
          <w:p w14:paraId="218B6689" w14:textId="7A5DA75E" w:rsidR="00BB31CA" w:rsidRPr="00D862DC" w:rsidRDefault="00BB31CA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說出正確英文</w:t>
            </w:r>
          </w:p>
        </w:tc>
        <w:tc>
          <w:tcPr>
            <w:tcW w:w="2268" w:type="dxa"/>
            <w:vAlign w:val="center"/>
          </w:tcPr>
          <w:p w14:paraId="7BE96172" w14:textId="17234D62" w:rsidR="007A032C" w:rsidRPr="00D862DC" w:rsidRDefault="00BB31CA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w:rFonts w:eastAsia="標楷體" w:hint="eastAsia"/>
                <w:kern w:val="0"/>
              </w:rPr>
              <w:t>100</w:t>
            </w:r>
            <w:r w:rsidRPr="00D862DC">
              <w:rPr>
                <w:rFonts w:eastAsia="標楷體" w:hint="eastAsia"/>
                <w:kern w:val="0"/>
              </w:rPr>
              <w:t>題</w:t>
            </w:r>
          </w:p>
        </w:tc>
        <w:tc>
          <w:tcPr>
            <w:tcW w:w="1985" w:type="dxa"/>
          </w:tcPr>
          <w:p w14:paraId="434C3DC9" w14:textId="09AF9175" w:rsidR="007A032C" w:rsidRPr="00D862DC" w:rsidRDefault="00BB31CA" w:rsidP="00404AEE">
            <w:pPr>
              <w:pStyle w:val="ac"/>
              <w:widowControl/>
              <w:snapToGrid w:val="0"/>
              <w:ind w:leftChars="0" w:left="0"/>
              <w:jc w:val="both"/>
              <w:rPr>
                <w:rFonts w:eastAsia="標楷體"/>
                <w:kern w:val="0"/>
              </w:rPr>
            </w:pPr>
            <w:r w:rsidRPr="00D862DC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kern w:val="0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Pr="00D862DC">
              <w:rPr>
                <w:rFonts w:eastAsia="標楷體" w:hint="eastAsia"/>
                <w:kern w:val="0"/>
              </w:rPr>
              <w:t>20</w:t>
            </w:r>
            <w:r w:rsidRPr="00D862DC">
              <w:rPr>
                <w:rFonts w:eastAsia="標楷體" w:hint="eastAsia"/>
                <w:kern w:val="0"/>
              </w:rPr>
              <w:t>分鐘</w:t>
            </w:r>
            <w:r w:rsidRPr="00D862DC">
              <w:rPr>
                <w:rFonts w:eastAsia="標楷體" w:hint="eastAsia"/>
                <w:kern w:val="0"/>
              </w:rPr>
              <w:t>70</w:t>
            </w:r>
            <w:r w:rsidRPr="00D862DC">
              <w:rPr>
                <w:rFonts w:eastAsia="標楷體" w:hint="eastAsia"/>
                <w:kern w:val="0"/>
              </w:rPr>
              <w:t>分及格：總決賽邀請報名，獎項獨立</w:t>
            </w:r>
          </w:p>
        </w:tc>
      </w:tr>
    </w:tbl>
    <w:p w14:paraId="09097EFC" w14:textId="4DBB4129" w:rsidR="004F0F64" w:rsidRPr="00D862DC" w:rsidRDefault="00D6750A" w:rsidP="00D6750A">
      <w:pPr>
        <w:widowControl/>
        <w:snapToGrid w:val="0"/>
        <w:spacing w:line="400" w:lineRule="exact"/>
        <w:ind w:leftChars="2" w:left="5"/>
        <w:rPr>
          <w:rFonts w:eastAsia="標楷體"/>
          <w:kern w:val="0"/>
        </w:rPr>
      </w:pPr>
      <w:r w:rsidRPr="00D862DC">
        <w:rPr>
          <w:rFonts w:eastAsia="標楷體" w:hint="eastAsia"/>
          <w:kern w:val="0"/>
        </w:rPr>
        <w:t>六</w:t>
      </w:r>
      <w:r w:rsidR="00B60188" w:rsidRPr="00D862DC">
        <w:rPr>
          <w:rFonts w:eastAsia="標楷體"/>
          <w:kern w:val="0"/>
        </w:rPr>
        <w:t>、</w:t>
      </w:r>
      <w:r w:rsidR="004F0F64" w:rsidRPr="00D862DC">
        <w:rPr>
          <w:rFonts w:eastAsia="標楷體"/>
          <w:kern w:val="0"/>
        </w:rPr>
        <w:t>出題與評分方式：</w:t>
      </w:r>
    </w:p>
    <w:p w14:paraId="75E49B3E" w14:textId="77777777" w:rsidR="007E3252" w:rsidRPr="00D862DC" w:rsidRDefault="00614A10" w:rsidP="007E3252">
      <w:pPr>
        <w:pStyle w:val="ac"/>
        <w:widowControl/>
        <w:numPr>
          <w:ilvl w:val="0"/>
          <w:numId w:val="22"/>
        </w:numPr>
        <w:snapToGrid w:val="0"/>
        <w:spacing w:line="400" w:lineRule="exact"/>
        <w:ind w:leftChars="0" w:left="568" w:hanging="284"/>
        <w:jc w:val="both"/>
        <w:rPr>
          <w:rFonts w:eastAsia="標楷體"/>
          <w:kern w:val="0"/>
        </w:rPr>
      </w:pPr>
      <w:r w:rsidRPr="00D862DC">
        <w:rPr>
          <w:rFonts w:eastAsia="標楷體"/>
          <w:kern w:val="0"/>
        </w:rPr>
        <w:t>每位參賽</w:t>
      </w:r>
      <w:r w:rsidR="0020556A" w:rsidRPr="00D862DC">
        <w:rPr>
          <w:rFonts w:eastAsia="標楷體" w:hint="eastAsia"/>
          <w:kern w:val="0"/>
        </w:rPr>
        <w:t>學生於</w:t>
      </w:r>
      <w:r w:rsidR="00B60188" w:rsidRPr="00D862DC">
        <w:rPr>
          <w:rFonts w:eastAsia="標楷體"/>
          <w:kern w:val="0"/>
        </w:rPr>
        <w:t>時間內完成</w:t>
      </w:r>
      <w:r w:rsidR="00D72A64" w:rsidRPr="00D862DC">
        <w:rPr>
          <w:rFonts w:eastAsia="標楷體"/>
          <w:kern w:val="0"/>
        </w:rPr>
        <w:t>，</w:t>
      </w:r>
      <w:r w:rsidRPr="00D862DC">
        <w:rPr>
          <w:rFonts w:eastAsia="標楷體"/>
          <w:kern w:val="0"/>
        </w:rPr>
        <w:t>由測驗系統立即評分。</w:t>
      </w:r>
    </w:p>
    <w:p w14:paraId="4C5951B4" w14:textId="63619DEE" w:rsidR="00B60188" w:rsidRPr="00D862DC" w:rsidRDefault="00614A10" w:rsidP="007E3252">
      <w:pPr>
        <w:pStyle w:val="ac"/>
        <w:widowControl/>
        <w:numPr>
          <w:ilvl w:val="0"/>
          <w:numId w:val="22"/>
        </w:numPr>
        <w:snapToGrid w:val="0"/>
        <w:spacing w:afterLines="50" w:after="180" w:line="400" w:lineRule="exact"/>
        <w:ind w:leftChars="0" w:left="568" w:hanging="284"/>
        <w:jc w:val="both"/>
        <w:rPr>
          <w:rFonts w:eastAsia="標楷體"/>
          <w:kern w:val="0"/>
        </w:rPr>
      </w:pPr>
      <w:r w:rsidRPr="00D862DC">
        <w:rPr>
          <w:rFonts w:eastAsia="標楷體"/>
          <w:kern w:val="0"/>
        </w:rPr>
        <w:t>測驗</w:t>
      </w:r>
      <w:r w:rsidR="0020556A" w:rsidRPr="00D862DC">
        <w:rPr>
          <w:rFonts w:eastAsia="標楷體" w:hint="eastAsia"/>
          <w:kern w:val="0"/>
        </w:rPr>
        <w:t>結束</w:t>
      </w:r>
      <w:r w:rsidRPr="00D862DC">
        <w:rPr>
          <w:rFonts w:eastAsia="標楷體"/>
          <w:kern w:val="0"/>
        </w:rPr>
        <w:t>即停止操作，舉手由監考人員登記成績。</w:t>
      </w:r>
    </w:p>
    <w:p w14:paraId="1F76A2B0" w14:textId="77777777" w:rsidR="007E3252" w:rsidRPr="00D862DC" w:rsidRDefault="00D6750A" w:rsidP="00B60188">
      <w:pPr>
        <w:widowControl/>
        <w:snapToGrid w:val="0"/>
        <w:spacing w:line="400" w:lineRule="exact"/>
        <w:rPr>
          <w:rFonts w:eastAsia="標楷體"/>
          <w:kern w:val="0"/>
        </w:rPr>
      </w:pPr>
      <w:r w:rsidRPr="00D862DC">
        <w:rPr>
          <w:rFonts w:eastAsia="標楷體" w:hint="eastAsia"/>
          <w:kern w:val="0"/>
        </w:rPr>
        <w:t>七</w:t>
      </w:r>
      <w:r w:rsidR="00B60188" w:rsidRPr="00D862DC">
        <w:rPr>
          <w:rFonts w:eastAsia="標楷體"/>
          <w:kern w:val="0"/>
        </w:rPr>
        <w:t>、</w:t>
      </w:r>
      <w:r w:rsidR="003B08A1" w:rsidRPr="00D862DC">
        <w:rPr>
          <w:rFonts w:eastAsia="標楷體"/>
          <w:kern w:val="0"/>
        </w:rPr>
        <w:t>其他規定：</w:t>
      </w:r>
    </w:p>
    <w:p w14:paraId="3E7B34B6" w14:textId="77777777" w:rsidR="007E3252" w:rsidRPr="00D862DC" w:rsidRDefault="00970E25" w:rsidP="007E3252">
      <w:pPr>
        <w:pStyle w:val="ac"/>
        <w:widowControl/>
        <w:numPr>
          <w:ilvl w:val="0"/>
          <w:numId w:val="23"/>
        </w:numPr>
        <w:snapToGrid w:val="0"/>
        <w:spacing w:line="400" w:lineRule="exact"/>
        <w:ind w:leftChars="0" w:left="568" w:hanging="284"/>
        <w:jc w:val="both"/>
        <w:rPr>
          <w:rFonts w:eastAsia="標楷體"/>
          <w:kern w:val="0"/>
        </w:rPr>
      </w:pPr>
      <w:r w:rsidRPr="00D862DC">
        <w:rPr>
          <w:rFonts w:eastAsia="標楷體" w:hint="eastAsia"/>
          <w:kern w:val="0"/>
        </w:rPr>
        <w:t>校內比賽時，考生務必自行攜帶筆、耳機、學生證，若經查照有資格不符，得逕予取消競賽資格處理。</w:t>
      </w:r>
    </w:p>
    <w:p w14:paraId="030FB716" w14:textId="2F49D4F3" w:rsidR="007E3252" w:rsidRPr="00D862DC" w:rsidRDefault="003B08A1" w:rsidP="007E3252">
      <w:pPr>
        <w:pStyle w:val="ac"/>
        <w:widowControl/>
        <w:numPr>
          <w:ilvl w:val="0"/>
          <w:numId w:val="23"/>
        </w:numPr>
        <w:snapToGrid w:val="0"/>
        <w:spacing w:line="400" w:lineRule="exact"/>
        <w:ind w:leftChars="0" w:left="568" w:hanging="284"/>
        <w:jc w:val="both"/>
        <w:rPr>
          <w:rFonts w:eastAsia="標楷體"/>
          <w:kern w:val="0"/>
        </w:rPr>
      </w:pPr>
      <w:r w:rsidRPr="00D862DC">
        <w:rPr>
          <w:rFonts w:eastAsia="標楷體"/>
          <w:kern w:val="0"/>
        </w:rPr>
        <w:t>不得攜帶電子字典、手機、字表</w:t>
      </w:r>
      <w:r w:rsidR="007E3252" w:rsidRPr="00D862DC">
        <w:rPr>
          <w:rFonts w:eastAsia="標楷體" w:hint="eastAsia"/>
          <w:kern w:val="0"/>
        </w:rPr>
        <w:t>（</w:t>
      </w:r>
      <w:r w:rsidRPr="00D862DC">
        <w:rPr>
          <w:rFonts w:eastAsia="標楷體"/>
          <w:kern w:val="0"/>
        </w:rPr>
        <w:t>小抄</w:t>
      </w:r>
      <w:r w:rsidR="007E3252" w:rsidRPr="00D862DC">
        <w:rPr>
          <w:rFonts w:eastAsia="標楷體" w:hint="eastAsia"/>
          <w:kern w:val="0"/>
        </w:rPr>
        <w:t>）</w:t>
      </w:r>
      <w:r w:rsidR="00BC5C53" w:rsidRPr="00D862DC">
        <w:rPr>
          <w:rFonts w:eastAsia="標楷體"/>
          <w:kern w:val="0"/>
        </w:rPr>
        <w:t>，</w:t>
      </w:r>
      <w:r w:rsidRPr="00D862DC">
        <w:rPr>
          <w:rFonts w:eastAsia="標楷體"/>
          <w:kern w:val="0"/>
        </w:rPr>
        <w:t>作弊者一律取消比賽資格並</w:t>
      </w:r>
      <w:r w:rsidR="00E056E3" w:rsidRPr="00D862DC">
        <w:rPr>
          <w:rFonts w:eastAsia="標楷體"/>
          <w:kern w:val="0"/>
        </w:rPr>
        <w:t>依校規懲處</w:t>
      </w:r>
      <w:r w:rsidRPr="00D862DC">
        <w:rPr>
          <w:rFonts w:eastAsia="標楷體"/>
          <w:kern w:val="0"/>
        </w:rPr>
        <w:t>。</w:t>
      </w:r>
    </w:p>
    <w:p w14:paraId="19A03D29" w14:textId="492F2543" w:rsidR="00216F00" w:rsidRPr="00D862DC" w:rsidRDefault="004B0C49" w:rsidP="007E3252">
      <w:pPr>
        <w:pStyle w:val="ac"/>
        <w:widowControl/>
        <w:numPr>
          <w:ilvl w:val="0"/>
          <w:numId w:val="23"/>
        </w:numPr>
        <w:snapToGrid w:val="0"/>
        <w:spacing w:afterLines="50" w:after="180" w:line="400" w:lineRule="exact"/>
        <w:ind w:leftChars="0" w:left="568" w:hanging="284"/>
        <w:jc w:val="both"/>
        <w:rPr>
          <w:rFonts w:eastAsia="標楷體"/>
          <w:kern w:val="0"/>
        </w:rPr>
      </w:pPr>
      <w:r w:rsidRPr="00D862DC">
        <w:rPr>
          <w:rFonts w:eastAsia="標楷體" w:hint="eastAsia"/>
          <w:kern w:val="0"/>
        </w:rPr>
        <w:t>校內賽結束後，若比賽總成績達到國際專業英文及英文單字能力水準，可依個人意願委託承辦或協辦單位將其比賽成績送至</w:t>
      </w:r>
      <w:r w:rsidRPr="00D862DC">
        <w:rPr>
          <w:rFonts w:eastAsia="標楷體" w:hint="eastAsia"/>
          <w:kern w:val="0"/>
        </w:rPr>
        <w:t>PVQC</w:t>
      </w:r>
      <w:r w:rsidRPr="00D862DC">
        <w:rPr>
          <w:rFonts w:eastAsia="標楷體" w:hint="eastAsia"/>
          <w:kern w:val="0"/>
        </w:rPr>
        <w:t>專業英文及</w:t>
      </w:r>
      <w:r w:rsidR="007E3252" w:rsidRPr="00D862DC">
        <w:rPr>
          <w:rFonts w:eastAsia="標楷體" w:hint="eastAsia"/>
          <w:kern w:val="0"/>
        </w:rPr>
        <w:t>VQC</w:t>
      </w:r>
      <w:r w:rsidRPr="00D862DC">
        <w:rPr>
          <w:rFonts w:eastAsia="標楷體" w:hint="eastAsia"/>
          <w:kern w:val="0"/>
        </w:rPr>
        <w:t>英文單字能力相關承辦單位申請「</w:t>
      </w:r>
      <w:r w:rsidRPr="00D862DC">
        <w:rPr>
          <w:rFonts w:eastAsia="標楷體" w:hint="eastAsia"/>
          <w:kern w:val="0"/>
        </w:rPr>
        <w:t>PVQC</w:t>
      </w:r>
      <w:r w:rsidRPr="00D862DC">
        <w:rPr>
          <w:rFonts w:eastAsia="標楷體" w:hint="eastAsia"/>
          <w:kern w:val="0"/>
        </w:rPr>
        <w:t>國際證照」</w:t>
      </w:r>
      <w:r w:rsidR="008150BF" w:rsidRPr="00D862DC">
        <w:rPr>
          <w:rFonts w:eastAsia="標楷體" w:hint="eastAsia"/>
          <w:kern w:val="0"/>
        </w:rPr>
        <w:t>及「</w:t>
      </w:r>
      <w:r w:rsidR="008150BF" w:rsidRPr="00D862DC">
        <w:rPr>
          <w:rFonts w:eastAsia="標楷體" w:hint="eastAsia"/>
          <w:kern w:val="0"/>
        </w:rPr>
        <w:t>VQC</w:t>
      </w:r>
      <w:r w:rsidR="008150BF" w:rsidRPr="00D862DC">
        <w:rPr>
          <w:rFonts w:eastAsia="標楷體" w:hint="eastAsia"/>
          <w:kern w:val="0"/>
        </w:rPr>
        <w:t>國際證照」</w:t>
      </w:r>
      <w:r w:rsidRPr="00D862DC">
        <w:rPr>
          <w:rFonts w:eastAsia="標楷體" w:hint="eastAsia"/>
          <w:kern w:val="0"/>
        </w:rPr>
        <w:t>。</w:t>
      </w:r>
    </w:p>
    <w:p w14:paraId="0AA658E8" w14:textId="77777777" w:rsidR="004F08F0" w:rsidRPr="00D862DC" w:rsidRDefault="00D6750A" w:rsidP="004F08F0">
      <w:pPr>
        <w:spacing w:line="400" w:lineRule="exact"/>
        <w:rPr>
          <w:rFonts w:eastAsia="標楷體"/>
        </w:rPr>
      </w:pPr>
      <w:r w:rsidRPr="00D862DC">
        <w:rPr>
          <w:rFonts w:eastAsia="標楷體" w:hint="eastAsia"/>
          <w:kern w:val="0"/>
        </w:rPr>
        <w:t>八</w:t>
      </w:r>
      <w:r w:rsidR="00B60188" w:rsidRPr="00D862DC">
        <w:rPr>
          <w:rFonts w:eastAsia="標楷體"/>
          <w:kern w:val="0"/>
        </w:rPr>
        <w:t>、</w:t>
      </w:r>
      <w:r w:rsidR="003B08A1" w:rsidRPr="00D862DC">
        <w:rPr>
          <w:rFonts w:eastAsia="標楷體"/>
          <w:kern w:val="0"/>
        </w:rPr>
        <w:t>獎勵</w:t>
      </w:r>
      <w:r w:rsidR="00C903BF" w:rsidRPr="00D862DC">
        <w:rPr>
          <w:rFonts w:eastAsia="標楷體"/>
          <w:kern w:val="0"/>
        </w:rPr>
        <w:t>：</w:t>
      </w:r>
      <w:r w:rsidR="00C903BF" w:rsidRPr="00D862DC">
        <w:rPr>
          <w:rFonts w:eastAsia="標楷體"/>
        </w:rPr>
        <w:t>優勝者除獎狀外，敘獎</w:t>
      </w:r>
      <w:r w:rsidR="00E04A94" w:rsidRPr="00D862DC">
        <w:rPr>
          <w:rFonts w:eastAsia="標楷體" w:hAnsi="標楷體" w:hint="eastAsia"/>
        </w:rPr>
        <w:t>及</w:t>
      </w:r>
      <w:r w:rsidR="00C5656C" w:rsidRPr="00D862DC">
        <w:rPr>
          <w:rFonts w:eastAsia="標楷體" w:hAnsi="標楷體" w:hint="eastAsia"/>
        </w:rPr>
        <w:t>員生社卷</w:t>
      </w:r>
      <w:r w:rsidR="004F08F0" w:rsidRPr="00D862DC">
        <w:rPr>
          <w:rFonts w:eastAsia="標楷體" w:hAnsi="標楷體" w:hint="eastAsia"/>
        </w:rPr>
        <w:t>（</w:t>
      </w:r>
      <w:r w:rsidR="000018F2" w:rsidRPr="00D862DC">
        <w:rPr>
          <w:rFonts w:eastAsia="標楷體" w:hint="eastAsia"/>
        </w:rPr>
        <w:t>由</w:t>
      </w:r>
      <w:r w:rsidR="00FA2B9C" w:rsidRPr="00D862DC">
        <w:rPr>
          <w:rFonts w:ascii="標楷體" w:eastAsia="標楷體" w:hAnsi="標楷體" w:hint="eastAsia"/>
        </w:rPr>
        <w:t>員生消費合作社支出</w:t>
      </w:r>
      <w:r w:rsidR="004F08F0" w:rsidRPr="00D862DC">
        <w:rPr>
          <w:rFonts w:ascii="標楷體" w:eastAsia="標楷體" w:hAnsi="標楷體" w:hint="eastAsia"/>
        </w:rPr>
        <w:t>）</w:t>
      </w:r>
      <w:r w:rsidR="00C903BF" w:rsidRPr="00D862DC">
        <w:rPr>
          <w:rFonts w:eastAsia="標楷體"/>
        </w:rPr>
        <w:t>以資鼓勵：</w:t>
      </w:r>
    </w:p>
    <w:p w14:paraId="267751F2" w14:textId="2EBC58C5" w:rsidR="00C5656C" w:rsidRPr="00D862DC" w:rsidRDefault="00C5656C" w:rsidP="004F08F0">
      <w:pPr>
        <w:spacing w:line="400" w:lineRule="exact"/>
        <w:ind w:leftChars="118" w:left="283"/>
        <w:rPr>
          <w:rFonts w:eastAsia="標楷體"/>
        </w:rPr>
      </w:pPr>
      <w:r w:rsidRPr="00D862DC">
        <w:rPr>
          <w:rFonts w:eastAsia="標楷體" w:hint="eastAsia"/>
        </w:rPr>
        <w:t>PVQC</w:t>
      </w:r>
      <w:r w:rsidRPr="00D862DC">
        <w:rPr>
          <w:rFonts w:eastAsia="標楷體" w:hint="eastAsia"/>
        </w:rPr>
        <w:t>分科</w:t>
      </w:r>
      <w:r w:rsidR="00EE5BA9" w:rsidRPr="00D862DC">
        <w:rPr>
          <w:rFonts w:eastAsia="標楷體" w:hint="eastAsia"/>
        </w:rPr>
        <w:t>校內賽</w:t>
      </w:r>
      <w:bookmarkStart w:id="3" w:name="_Hlk177124267"/>
      <w:r w:rsidR="00EE5BA9" w:rsidRPr="00D862DC">
        <w:rPr>
          <w:rFonts w:ascii="標楷體" w:eastAsia="標楷體" w:hAnsi="標楷體" w:hint="eastAsia"/>
        </w:rPr>
        <w:t>，</w:t>
      </w:r>
      <w:r w:rsidR="00EE5BA9" w:rsidRPr="00D862DC">
        <w:rPr>
          <w:rFonts w:eastAsia="標楷體" w:hint="eastAsia"/>
        </w:rPr>
        <w:t>達區域賽報名資格者</w:t>
      </w:r>
      <w:r w:rsidR="00EE5BA9" w:rsidRPr="00D862DC">
        <w:rPr>
          <w:rFonts w:ascii="標楷體" w:eastAsia="標楷體" w:hAnsi="標楷體" w:hint="eastAsia"/>
        </w:rPr>
        <w:t>，</w:t>
      </w:r>
      <w:r w:rsidR="00EE5BA9" w:rsidRPr="00D862DC">
        <w:rPr>
          <w:rFonts w:eastAsia="標楷體" w:hint="eastAsia"/>
        </w:rPr>
        <w:t>依序予以獎勵</w:t>
      </w:r>
      <w:r w:rsidR="004F08F0" w:rsidRPr="00D862DC">
        <w:rPr>
          <w:rFonts w:eastAsia="標楷體" w:hAnsi="標楷體" w:hint="eastAsia"/>
        </w:rPr>
        <w:t>（</w:t>
      </w:r>
      <w:r w:rsidR="00EE5BA9" w:rsidRPr="00D862DC">
        <w:rPr>
          <w:rFonts w:eastAsia="標楷體" w:hint="eastAsia"/>
        </w:rPr>
        <w:t>同分者以完成時間快者優先</w:t>
      </w:r>
      <w:bookmarkEnd w:id="3"/>
      <w:r w:rsidR="004F08F0" w:rsidRPr="00D862DC">
        <w:rPr>
          <w:rFonts w:ascii="標楷體" w:eastAsia="標楷體" w:hAnsi="標楷體" w:hint="eastAsia"/>
        </w:rPr>
        <w:t>）</w:t>
      </w:r>
    </w:p>
    <w:p w14:paraId="29EDB9AF" w14:textId="2DA461D3" w:rsidR="00EE5BA9" w:rsidRPr="00D862DC" w:rsidRDefault="00EE5BA9" w:rsidP="004F08F0">
      <w:pPr>
        <w:spacing w:line="400" w:lineRule="exact"/>
        <w:ind w:leftChars="118" w:left="283"/>
        <w:jc w:val="both"/>
        <w:rPr>
          <w:rFonts w:eastAsia="標楷體"/>
        </w:rPr>
      </w:pPr>
      <w:r w:rsidRPr="00D862DC">
        <w:rPr>
          <w:rFonts w:eastAsia="標楷體" w:hint="eastAsia"/>
        </w:rPr>
        <w:t>VQC</w:t>
      </w:r>
      <w:r w:rsidRPr="00D862DC">
        <w:rPr>
          <w:rFonts w:eastAsia="標楷體" w:hint="eastAsia"/>
        </w:rPr>
        <w:t>不分科校內賽</w:t>
      </w:r>
      <w:r w:rsidRPr="00D862DC">
        <w:rPr>
          <w:rFonts w:ascii="標楷體" w:eastAsia="標楷體" w:hAnsi="標楷體" w:hint="eastAsia"/>
        </w:rPr>
        <w:t>，</w:t>
      </w:r>
      <w:r w:rsidRPr="00D862DC">
        <w:rPr>
          <w:rFonts w:eastAsia="標楷體" w:hint="eastAsia"/>
        </w:rPr>
        <w:t>達區域賽報名資格者</w:t>
      </w:r>
      <w:r w:rsidRPr="00D862DC">
        <w:rPr>
          <w:rFonts w:ascii="標楷體" w:eastAsia="標楷體" w:hAnsi="標楷體" w:hint="eastAsia"/>
        </w:rPr>
        <w:t>，</w:t>
      </w:r>
      <w:r w:rsidRPr="00D862DC">
        <w:rPr>
          <w:rFonts w:eastAsia="標楷體" w:hint="eastAsia"/>
        </w:rPr>
        <w:t>依序予以獎勵</w:t>
      </w:r>
      <w:r w:rsidR="004F08F0" w:rsidRPr="00D862DC">
        <w:rPr>
          <w:rFonts w:eastAsia="標楷體" w:hAnsi="標楷體" w:hint="eastAsia"/>
        </w:rPr>
        <w:t>（</w:t>
      </w:r>
      <w:r w:rsidRPr="00D862DC">
        <w:rPr>
          <w:rFonts w:eastAsia="標楷體" w:hint="eastAsia"/>
        </w:rPr>
        <w:t>同分者以完成時間快者優先</w:t>
      </w:r>
      <w:r w:rsidR="004F08F0" w:rsidRPr="00D862DC">
        <w:rPr>
          <w:rFonts w:ascii="標楷體" w:eastAsia="標楷體" w:hAnsi="標楷體" w:hint="eastAsia"/>
        </w:rPr>
        <w:t>）</w:t>
      </w:r>
    </w:p>
    <w:p w14:paraId="2DD094AF" w14:textId="1184EAA9" w:rsidR="00C903BF" w:rsidRPr="00D23AB3" w:rsidRDefault="00C903BF" w:rsidP="00E402B2">
      <w:pPr>
        <w:pStyle w:val="ac"/>
        <w:widowControl/>
        <w:numPr>
          <w:ilvl w:val="0"/>
          <w:numId w:val="24"/>
        </w:numPr>
        <w:snapToGrid w:val="0"/>
        <w:spacing w:line="400" w:lineRule="exact"/>
        <w:ind w:leftChars="0" w:left="568" w:hanging="284"/>
        <w:jc w:val="both"/>
        <w:rPr>
          <w:rFonts w:eastAsia="標楷體"/>
        </w:rPr>
      </w:pPr>
      <w:r w:rsidRPr="00D23AB3">
        <w:rPr>
          <w:rFonts w:eastAsia="標楷體"/>
          <w:kern w:val="0"/>
        </w:rPr>
        <w:t>第一名</w:t>
      </w:r>
      <w:r w:rsidRPr="00D23AB3">
        <w:rPr>
          <w:rFonts w:eastAsia="標楷體"/>
        </w:rPr>
        <w:t>：</w:t>
      </w:r>
      <w:bookmarkStart w:id="4" w:name="_Hlk177124303"/>
      <w:r w:rsidR="00EE5BA9" w:rsidRPr="00D23AB3">
        <w:rPr>
          <w:rFonts w:eastAsia="標楷體" w:hint="eastAsia"/>
        </w:rPr>
        <w:t>社卷</w:t>
      </w:r>
      <w:bookmarkEnd w:id="4"/>
      <w:r w:rsidR="00FD2033" w:rsidRPr="00D23AB3">
        <w:rPr>
          <w:rFonts w:eastAsia="標楷體" w:hint="eastAsia"/>
        </w:rPr>
        <w:t>600</w:t>
      </w:r>
      <w:r w:rsidR="00C37A64" w:rsidRPr="00D23AB3">
        <w:rPr>
          <w:rFonts w:eastAsia="標楷體" w:hint="eastAsia"/>
        </w:rPr>
        <w:t>元</w:t>
      </w:r>
      <w:r w:rsidR="00D23AB3">
        <w:rPr>
          <w:rFonts w:eastAsia="標楷體" w:hint="eastAsia"/>
        </w:rPr>
        <w:t xml:space="preserve"> </w:t>
      </w:r>
      <w:r w:rsidR="00C37A64" w:rsidRPr="00D23AB3">
        <w:rPr>
          <w:rFonts w:eastAsia="標楷體"/>
        </w:rPr>
        <w:t>+</w:t>
      </w:r>
      <w:r w:rsidR="00C37A64" w:rsidRPr="00D23AB3">
        <w:rPr>
          <w:rFonts w:eastAsia="標楷體" w:hint="eastAsia"/>
        </w:rPr>
        <w:t xml:space="preserve"> </w:t>
      </w:r>
      <w:r w:rsidRPr="00D23AB3">
        <w:rPr>
          <w:rFonts w:eastAsia="標楷體"/>
        </w:rPr>
        <w:t>獎狀乙幀</w:t>
      </w:r>
      <w:r w:rsidRPr="00D23AB3">
        <w:rPr>
          <w:rFonts w:eastAsia="標楷體"/>
        </w:rPr>
        <w:t xml:space="preserve"> + </w:t>
      </w:r>
      <w:r w:rsidRPr="00D23AB3">
        <w:rPr>
          <w:rFonts w:eastAsia="標楷體"/>
        </w:rPr>
        <w:t>小功乙次。</w:t>
      </w:r>
    </w:p>
    <w:p w14:paraId="35E4BC71" w14:textId="0333C230" w:rsidR="00C903BF" w:rsidRPr="00D23AB3" w:rsidRDefault="00C903BF" w:rsidP="00E402B2">
      <w:pPr>
        <w:pStyle w:val="ac"/>
        <w:widowControl/>
        <w:numPr>
          <w:ilvl w:val="0"/>
          <w:numId w:val="24"/>
        </w:numPr>
        <w:snapToGrid w:val="0"/>
        <w:spacing w:line="400" w:lineRule="exact"/>
        <w:ind w:leftChars="0" w:left="568" w:hanging="284"/>
        <w:jc w:val="both"/>
        <w:rPr>
          <w:rFonts w:eastAsia="標楷體"/>
          <w:kern w:val="0"/>
        </w:rPr>
      </w:pPr>
      <w:r w:rsidRPr="00D23AB3">
        <w:rPr>
          <w:rFonts w:eastAsia="標楷體"/>
        </w:rPr>
        <w:t>第</w:t>
      </w:r>
      <w:r w:rsidRPr="00D23AB3">
        <w:rPr>
          <w:rFonts w:eastAsia="標楷體"/>
          <w:kern w:val="0"/>
        </w:rPr>
        <w:t>二名：</w:t>
      </w:r>
      <w:r w:rsidR="00EE5BA9" w:rsidRPr="00D23AB3">
        <w:rPr>
          <w:rFonts w:eastAsia="標楷體" w:hint="eastAsia"/>
          <w:kern w:val="0"/>
        </w:rPr>
        <w:t>社卷</w:t>
      </w:r>
      <w:r w:rsidR="00FD2033" w:rsidRPr="00D23AB3">
        <w:rPr>
          <w:rFonts w:eastAsia="標楷體" w:hint="eastAsia"/>
          <w:kern w:val="0"/>
        </w:rPr>
        <w:t>500</w:t>
      </w:r>
      <w:r w:rsidR="00C37A64" w:rsidRPr="00D23AB3">
        <w:rPr>
          <w:rFonts w:eastAsia="標楷體" w:hint="eastAsia"/>
          <w:kern w:val="0"/>
        </w:rPr>
        <w:t>元</w:t>
      </w:r>
      <w:r w:rsidR="00D23AB3">
        <w:rPr>
          <w:rFonts w:eastAsia="標楷體" w:hint="eastAsia"/>
        </w:rPr>
        <w:t xml:space="preserve"> </w:t>
      </w:r>
      <w:r w:rsidR="00C37A64" w:rsidRPr="00D23AB3">
        <w:rPr>
          <w:rFonts w:eastAsia="標楷體"/>
          <w:kern w:val="0"/>
        </w:rPr>
        <w:t>+</w:t>
      </w:r>
      <w:r w:rsidR="00C37A64" w:rsidRPr="00D23AB3">
        <w:rPr>
          <w:rFonts w:eastAsia="標楷體" w:hint="eastAsia"/>
          <w:kern w:val="0"/>
        </w:rPr>
        <w:t xml:space="preserve"> </w:t>
      </w:r>
      <w:r w:rsidRPr="00D23AB3">
        <w:rPr>
          <w:rFonts w:eastAsia="標楷體"/>
          <w:kern w:val="0"/>
        </w:rPr>
        <w:t>獎狀乙幀</w:t>
      </w:r>
      <w:r w:rsidRPr="00D23AB3">
        <w:rPr>
          <w:rFonts w:eastAsia="標楷體"/>
          <w:kern w:val="0"/>
        </w:rPr>
        <w:t xml:space="preserve"> + </w:t>
      </w:r>
      <w:r w:rsidRPr="00D23AB3">
        <w:rPr>
          <w:rFonts w:eastAsia="標楷體"/>
          <w:kern w:val="0"/>
        </w:rPr>
        <w:t>嘉獎貳次。</w:t>
      </w:r>
    </w:p>
    <w:p w14:paraId="231DFDBD" w14:textId="6618E971" w:rsidR="00C903BF" w:rsidRPr="00D23AB3" w:rsidRDefault="00C903BF" w:rsidP="00E402B2">
      <w:pPr>
        <w:pStyle w:val="ac"/>
        <w:widowControl/>
        <w:numPr>
          <w:ilvl w:val="0"/>
          <w:numId w:val="24"/>
        </w:numPr>
        <w:snapToGrid w:val="0"/>
        <w:spacing w:line="400" w:lineRule="exact"/>
        <w:ind w:leftChars="0" w:left="568" w:hanging="284"/>
        <w:jc w:val="both"/>
        <w:rPr>
          <w:rFonts w:eastAsia="標楷體"/>
          <w:kern w:val="0"/>
        </w:rPr>
      </w:pPr>
      <w:r w:rsidRPr="00D23AB3">
        <w:rPr>
          <w:rFonts w:eastAsia="標楷體"/>
          <w:kern w:val="0"/>
        </w:rPr>
        <w:t>第三名：</w:t>
      </w:r>
      <w:bookmarkStart w:id="5" w:name="_Hlk170118203"/>
      <w:r w:rsidR="00EE5BA9" w:rsidRPr="00D23AB3">
        <w:rPr>
          <w:rFonts w:eastAsia="標楷體" w:hint="eastAsia"/>
          <w:kern w:val="0"/>
        </w:rPr>
        <w:t>社卷</w:t>
      </w:r>
      <w:r w:rsidR="00FD2033" w:rsidRPr="00D23AB3">
        <w:rPr>
          <w:rFonts w:eastAsia="標楷體" w:hint="eastAsia"/>
          <w:kern w:val="0"/>
        </w:rPr>
        <w:t>300</w:t>
      </w:r>
      <w:r w:rsidR="00C37A64" w:rsidRPr="00D23AB3">
        <w:rPr>
          <w:rFonts w:eastAsia="標楷體" w:hint="eastAsia"/>
          <w:kern w:val="0"/>
        </w:rPr>
        <w:t>元</w:t>
      </w:r>
      <w:r w:rsidR="00D23AB3">
        <w:rPr>
          <w:rFonts w:eastAsia="標楷體" w:hint="eastAsia"/>
        </w:rPr>
        <w:t xml:space="preserve"> </w:t>
      </w:r>
      <w:r w:rsidR="00C37A64" w:rsidRPr="00D23AB3">
        <w:rPr>
          <w:rFonts w:eastAsia="標楷體"/>
          <w:kern w:val="0"/>
        </w:rPr>
        <w:t>+</w:t>
      </w:r>
      <w:r w:rsidR="00C37A64" w:rsidRPr="00D23AB3">
        <w:rPr>
          <w:rFonts w:eastAsia="標楷體" w:hint="eastAsia"/>
          <w:kern w:val="0"/>
        </w:rPr>
        <w:t xml:space="preserve"> </w:t>
      </w:r>
      <w:bookmarkEnd w:id="5"/>
      <w:r w:rsidRPr="00D23AB3">
        <w:rPr>
          <w:rFonts w:eastAsia="標楷體"/>
          <w:kern w:val="0"/>
        </w:rPr>
        <w:t>獎狀乙幀</w:t>
      </w:r>
      <w:r w:rsidRPr="00D23AB3">
        <w:rPr>
          <w:rFonts w:eastAsia="標楷體"/>
          <w:kern w:val="0"/>
        </w:rPr>
        <w:t xml:space="preserve"> + </w:t>
      </w:r>
      <w:r w:rsidRPr="00D23AB3">
        <w:rPr>
          <w:rFonts w:eastAsia="標楷體"/>
          <w:kern w:val="0"/>
        </w:rPr>
        <w:t>嘉獎乙次。</w:t>
      </w:r>
    </w:p>
    <w:p w14:paraId="509C0876" w14:textId="466B5C09" w:rsidR="00C37A64" w:rsidRPr="00D23AB3" w:rsidRDefault="00C37A64" w:rsidP="00E402B2">
      <w:pPr>
        <w:pStyle w:val="ac"/>
        <w:widowControl/>
        <w:numPr>
          <w:ilvl w:val="0"/>
          <w:numId w:val="24"/>
        </w:numPr>
        <w:snapToGrid w:val="0"/>
        <w:spacing w:line="400" w:lineRule="exact"/>
        <w:ind w:leftChars="0" w:left="568" w:hanging="284"/>
        <w:jc w:val="both"/>
        <w:rPr>
          <w:rFonts w:eastAsia="標楷體"/>
          <w:kern w:val="0"/>
        </w:rPr>
      </w:pPr>
      <w:r w:rsidRPr="00D23AB3">
        <w:rPr>
          <w:rFonts w:eastAsia="標楷體" w:hint="eastAsia"/>
          <w:kern w:val="0"/>
        </w:rPr>
        <w:t>第四名</w:t>
      </w:r>
      <w:r w:rsidRPr="00D23AB3">
        <w:rPr>
          <w:rFonts w:eastAsia="標楷體"/>
          <w:kern w:val="0"/>
        </w:rPr>
        <w:t>：</w:t>
      </w:r>
      <w:r w:rsidR="00EE5BA9" w:rsidRPr="00D23AB3">
        <w:rPr>
          <w:rFonts w:eastAsia="標楷體" w:hint="eastAsia"/>
          <w:kern w:val="0"/>
        </w:rPr>
        <w:t>社卷</w:t>
      </w:r>
      <w:r w:rsidR="00FD2033" w:rsidRPr="00D23AB3">
        <w:rPr>
          <w:rFonts w:eastAsia="標楷體" w:hint="eastAsia"/>
          <w:kern w:val="0"/>
        </w:rPr>
        <w:t>200</w:t>
      </w:r>
      <w:r w:rsidR="00FD2033" w:rsidRPr="00D23AB3">
        <w:rPr>
          <w:rFonts w:eastAsia="標楷體" w:hint="eastAsia"/>
          <w:kern w:val="0"/>
        </w:rPr>
        <w:t>元</w:t>
      </w:r>
      <w:r w:rsidR="00D23AB3">
        <w:rPr>
          <w:rFonts w:eastAsia="標楷體" w:hint="eastAsia"/>
        </w:rPr>
        <w:t xml:space="preserve"> </w:t>
      </w:r>
      <w:r w:rsidR="00FD2033" w:rsidRPr="00D23AB3">
        <w:rPr>
          <w:rFonts w:eastAsia="標楷體"/>
          <w:kern w:val="0"/>
        </w:rPr>
        <w:t>+</w:t>
      </w:r>
      <w:r w:rsidR="00566434" w:rsidRPr="00D23AB3">
        <w:rPr>
          <w:rFonts w:eastAsia="標楷體" w:hint="eastAsia"/>
          <w:kern w:val="0"/>
        </w:rPr>
        <w:t xml:space="preserve"> </w:t>
      </w:r>
      <w:r w:rsidRPr="00D23AB3">
        <w:rPr>
          <w:rFonts w:eastAsia="標楷體"/>
          <w:kern w:val="0"/>
        </w:rPr>
        <w:t>獎狀乙幀</w:t>
      </w:r>
      <w:r w:rsidRPr="00D23AB3">
        <w:rPr>
          <w:rFonts w:eastAsia="標楷體"/>
          <w:kern w:val="0"/>
        </w:rPr>
        <w:t xml:space="preserve"> + </w:t>
      </w:r>
      <w:r w:rsidRPr="00D23AB3">
        <w:rPr>
          <w:rFonts w:eastAsia="標楷體"/>
          <w:kern w:val="0"/>
        </w:rPr>
        <w:t>嘉獎乙次。</w:t>
      </w:r>
    </w:p>
    <w:p w14:paraId="0CFD77AE" w14:textId="5E2D26B9" w:rsidR="00C37A64" w:rsidRPr="00D23AB3" w:rsidRDefault="00C37A64" w:rsidP="00E402B2">
      <w:pPr>
        <w:pStyle w:val="ac"/>
        <w:widowControl/>
        <w:numPr>
          <w:ilvl w:val="0"/>
          <w:numId w:val="24"/>
        </w:numPr>
        <w:snapToGrid w:val="0"/>
        <w:spacing w:line="400" w:lineRule="exact"/>
        <w:ind w:leftChars="0" w:left="568" w:hanging="284"/>
        <w:jc w:val="both"/>
        <w:rPr>
          <w:rFonts w:eastAsia="標楷體"/>
          <w:kern w:val="0"/>
        </w:rPr>
      </w:pPr>
      <w:r w:rsidRPr="00D23AB3">
        <w:rPr>
          <w:rFonts w:eastAsia="標楷體" w:hint="eastAsia"/>
          <w:kern w:val="0"/>
        </w:rPr>
        <w:t>第五名</w:t>
      </w:r>
      <w:r w:rsidRPr="00D23AB3">
        <w:rPr>
          <w:rFonts w:eastAsia="標楷體"/>
          <w:kern w:val="0"/>
        </w:rPr>
        <w:t>：</w:t>
      </w:r>
      <w:r w:rsidR="00EE5BA9" w:rsidRPr="00D23AB3">
        <w:rPr>
          <w:rFonts w:eastAsia="標楷體" w:hint="eastAsia"/>
          <w:kern w:val="0"/>
        </w:rPr>
        <w:t>社卷</w:t>
      </w:r>
      <w:r w:rsidR="00FD2033" w:rsidRPr="00D23AB3">
        <w:rPr>
          <w:rFonts w:eastAsia="標楷體" w:hint="eastAsia"/>
          <w:kern w:val="0"/>
        </w:rPr>
        <w:t>100</w:t>
      </w:r>
      <w:r w:rsidR="00FD2033" w:rsidRPr="00D23AB3">
        <w:rPr>
          <w:rFonts w:eastAsia="標楷體" w:hint="eastAsia"/>
          <w:kern w:val="0"/>
        </w:rPr>
        <w:t>元</w:t>
      </w:r>
      <w:r w:rsidR="00D23AB3">
        <w:rPr>
          <w:rFonts w:eastAsia="標楷體" w:hint="eastAsia"/>
        </w:rPr>
        <w:t xml:space="preserve"> </w:t>
      </w:r>
      <w:r w:rsidR="00FD2033" w:rsidRPr="00D23AB3">
        <w:rPr>
          <w:rFonts w:eastAsia="標楷體"/>
          <w:kern w:val="0"/>
        </w:rPr>
        <w:t>+</w:t>
      </w:r>
      <w:r w:rsidR="00566434" w:rsidRPr="00D23AB3">
        <w:rPr>
          <w:rFonts w:eastAsia="標楷體" w:hint="eastAsia"/>
          <w:kern w:val="0"/>
        </w:rPr>
        <w:t xml:space="preserve"> </w:t>
      </w:r>
      <w:r w:rsidRPr="00D23AB3">
        <w:rPr>
          <w:rFonts w:eastAsia="標楷體"/>
          <w:kern w:val="0"/>
        </w:rPr>
        <w:t>獎狀乙幀</w:t>
      </w:r>
      <w:r w:rsidRPr="00D23AB3">
        <w:rPr>
          <w:rFonts w:eastAsia="標楷體"/>
          <w:kern w:val="0"/>
        </w:rPr>
        <w:t xml:space="preserve"> + </w:t>
      </w:r>
      <w:r w:rsidRPr="00D23AB3">
        <w:rPr>
          <w:rFonts w:eastAsia="標楷體"/>
          <w:kern w:val="0"/>
        </w:rPr>
        <w:t>嘉獎乙次。</w:t>
      </w:r>
    </w:p>
    <w:p w14:paraId="72A54BA3" w14:textId="77777777" w:rsidR="00E32A69" w:rsidRPr="00D23AB3" w:rsidRDefault="00FD2033" w:rsidP="00621821">
      <w:pPr>
        <w:pStyle w:val="ac"/>
        <w:widowControl/>
        <w:numPr>
          <w:ilvl w:val="0"/>
          <w:numId w:val="24"/>
        </w:numPr>
        <w:snapToGrid w:val="0"/>
        <w:spacing w:line="400" w:lineRule="exact"/>
        <w:ind w:leftChars="0" w:left="567" w:hanging="284"/>
        <w:jc w:val="both"/>
        <w:rPr>
          <w:rFonts w:eastAsia="標楷體"/>
          <w:kern w:val="0"/>
          <w:shd w:val="clear" w:color="auto" w:fill="FFFFFF" w:themeFill="background1"/>
        </w:rPr>
      </w:pPr>
      <w:r w:rsidRPr="00D23AB3">
        <w:rPr>
          <w:rFonts w:eastAsia="標楷體" w:hint="eastAsia"/>
          <w:kern w:val="0"/>
          <w:shd w:val="clear" w:color="auto" w:fill="FFFFFF" w:themeFill="background1"/>
        </w:rPr>
        <w:t>區域賽</w:t>
      </w:r>
      <w:r w:rsidR="00010C08" w:rsidRPr="00D23AB3">
        <w:rPr>
          <w:rFonts w:eastAsia="標楷體" w:hint="eastAsia"/>
          <w:kern w:val="0"/>
          <w:shd w:val="clear" w:color="auto" w:fill="FFFFFF" w:themeFill="background1"/>
        </w:rPr>
        <w:t>:</w:t>
      </w:r>
    </w:p>
    <w:p w14:paraId="4A9F6500" w14:textId="135C3AA0" w:rsidR="00FD2033" w:rsidRPr="00D23AB3" w:rsidRDefault="00010C08" w:rsidP="00E32A69">
      <w:pPr>
        <w:pStyle w:val="ac"/>
        <w:widowControl/>
        <w:snapToGrid w:val="0"/>
        <w:spacing w:line="400" w:lineRule="exact"/>
        <w:ind w:leftChars="0" w:left="567"/>
        <w:jc w:val="both"/>
        <w:rPr>
          <w:rFonts w:eastAsia="標楷體"/>
          <w:kern w:val="0"/>
          <w:shd w:val="clear" w:color="auto" w:fill="FFFFFF" w:themeFill="background1"/>
        </w:rPr>
      </w:pPr>
      <w:r w:rsidRPr="00D23AB3">
        <w:rPr>
          <w:rFonts w:eastAsia="標楷體" w:hint="eastAsia"/>
          <w:kern w:val="0"/>
          <w:shd w:val="clear" w:color="auto" w:fill="FFFFFF" w:themeFill="background1"/>
        </w:rPr>
        <w:t>冠軍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 xml:space="preserve">: </w:t>
      </w:r>
      <w:r w:rsidR="00131F16" w:rsidRPr="00D23AB3">
        <w:rPr>
          <w:rFonts w:eastAsia="標楷體" w:hint="eastAsia"/>
          <w:kern w:val="0"/>
          <w:shd w:val="clear" w:color="auto" w:fill="FFFFFF" w:themeFill="background1"/>
        </w:rPr>
        <w:t>現金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 xml:space="preserve"> 1</w:t>
      </w:r>
      <w:r w:rsidRPr="00D23AB3">
        <w:rPr>
          <w:rFonts w:eastAsia="標楷體"/>
          <w:kern w:val="0"/>
          <w:shd w:val="clear" w:color="auto" w:fill="FFFFFF" w:themeFill="background1"/>
        </w:rPr>
        <w:t>2</w:t>
      </w:r>
      <w:r w:rsidR="00FD2033" w:rsidRPr="00D23AB3">
        <w:rPr>
          <w:rFonts w:eastAsia="標楷體" w:hint="eastAsia"/>
          <w:kern w:val="0"/>
          <w:shd w:val="clear" w:color="auto" w:fill="FFFFFF" w:themeFill="background1"/>
        </w:rPr>
        <w:t>00</w:t>
      </w:r>
      <w:r w:rsidR="00FD2033" w:rsidRPr="00D23AB3">
        <w:rPr>
          <w:rFonts w:eastAsia="標楷體" w:hint="eastAsia"/>
          <w:kern w:val="0"/>
          <w:shd w:val="clear" w:color="auto" w:fill="FFFFFF" w:themeFill="background1"/>
        </w:rPr>
        <w:t>元</w:t>
      </w:r>
      <w:r w:rsidR="00D23AB3">
        <w:rPr>
          <w:rFonts w:eastAsia="標楷體" w:hint="eastAsia"/>
          <w:kern w:val="0"/>
          <w:shd w:val="clear" w:color="auto" w:fill="FFFFFF" w:themeFill="background1"/>
        </w:rPr>
        <w:t xml:space="preserve"> </w:t>
      </w:r>
      <w:r w:rsidR="00886201" w:rsidRPr="00D23AB3">
        <w:rPr>
          <w:rFonts w:eastAsia="標楷體"/>
          <w:shd w:val="clear" w:color="auto" w:fill="FFFFFF" w:themeFill="background1"/>
        </w:rPr>
        <w:t>+</w:t>
      </w:r>
      <w:r w:rsidR="00886201" w:rsidRPr="00D23AB3">
        <w:rPr>
          <w:rFonts w:eastAsia="標楷體" w:hint="eastAsia"/>
          <w:shd w:val="clear" w:color="auto" w:fill="FFFFFF" w:themeFill="background1"/>
        </w:rPr>
        <w:t xml:space="preserve"> </w:t>
      </w:r>
      <w:r w:rsidR="00886201" w:rsidRPr="00D23AB3">
        <w:rPr>
          <w:rFonts w:eastAsia="標楷體"/>
          <w:shd w:val="clear" w:color="auto" w:fill="FFFFFF" w:themeFill="background1"/>
        </w:rPr>
        <w:t>獎狀乙幀</w:t>
      </w:r>
      <w:r w:rsidRPr="00D23AB3">
        <w:rPr>
          <w:rFonts w:eastAsia="標楷體" w:hint="eastAsia"/>
          <w:shd w:val="clear" w:color="auto" w:fill="FFFFFF" w:themeFill="background1"/>
        </w:rPr>
        <w:t xml:space="preserve"> </w:t>
      </w:r>
      <w:r w:rsidR="00886201" w:rsidRPr="00D23AB3">
        <w:rPr>
          <w:rFonts w:eastAsia="標楷體"/>
          <w:shd w:val="clear" w:color="auto" w:fill="FFFFFF" w:themeFill="background1"/>
        </w:rPr>
        <w:t>+</w:t>
      </w:r>
      <w:r w:rsidRPr="00D23AB3">
        <w:rPr>
          <w:rFonts w:eastAsia="標楷體" w:hint="eastAsia"/>
          <w:shd w:val="clear" w:color="auto" w:fill="FFFFFF" w:themeFill="background1"/>
        </w:rPr>
        <w:t xml:space="preserve"> </w:t>
      </w:r>
      <w:r w:rsidR="00A442CB" w:rsidRPr="00D23AB3">
        <w:rPr>
          <w:rFonts w:eastAsia="標楷體" w:hint="eastAsia"/>
          <w:kern w:val="0"/>
          <w:shd w:val="clear" w:color="auto" w:fill="FFFFFF" w:themeFill="background1"/>
        </w:rPr>
        <w:t>小功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>貳</w:t>
      </w:r>
      <w:r w:rsidRPr="00D23AB3">
        <w:rPr>
          <w:rFonts w:eastAsia="標楷體"/>
          <w:kern w:val="0"/>
          <w:shd w:val="clear" w:color="auto" w:fill="FFFFFF" w:themeFill="background1"/>
        </w:rPr>
        <w:t>次。</w:t>
      </w:r>
    </w:p>
    <w:p w14:paraId="30A2ED1F" w14:textId="0F32282B" w:rsidR="00010C08" w:rsidRPr="00D23AB3" w:rsidRDefault="00010C08" w:rsidP="00010C08">
      <w:pPr>
        <w:pStyle w:val="ac"/>
        <w:widowControl/>
        <w:snapToGrid w:val="0"/>
        <w:spacing w:line="400" w:lineRule="exact"/>
        <w:ind w:leftChars="0" w:left="568"/>
        <w:jc w:val="both"/>
        <w:rPr>
          <w:rFonts w:eastAsia="標楷體"/>
          <w:kern w:val="0"/>
          <w:shd w:val="clear" w:color="auto" w:fill="FFFFFF" w:themeFill="background1"/>
        </w:rPr>
      </w:pPr>
      <w:r w:rsidRPr="00D23AB3">
        <w:rPr>
          <w:rFonts w:eastAsia="標楷體" w:hint="eastAsia"/>
          <w:kern w:val="0"/>
          <w:shd w:val="clear" w:color="auto" w:fill="FFFFFF" w:themeFill="background1"/>
        </w:rPr>
        <w:t>亞軍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 xml:space="preserve">: 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>現金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 xml:space="preserve"> 1000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>元</w:t>
      </w:r>
      <w:r w:rsidR="00D23AB3">
        <w:rPr>
          <w:rFonts w:eastAsia="標楷體" w:hint="eastAsia"/>
          <w:color w:val="FF0000"/>
          <w:kern w:val="0"/>
          <w:shd w:val="clear" w:color="auto" w:fill="FFFFFF" w:themeFill="background1"/>
        </w:rPr>
        <w:t xml:space="preserve"> </w:t>
      </w:r>
      <w:r w:rsidRPr="00D23AB3">
        <w:rPr>
          <w:rFonts w:eastAsia="標楷體"/>
          <w:kern w:val="0"/>
          <w:shd w:val="clear" w:color="auto" w:fill="FFFFFF" w:themeFill="background1"/>
        </w:rPr>
        <w:t>+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 xml:space="preserve"> </w:t>
      </w:r>
      <w:r w:rsidRPr="00D23AB3">
        <w:rPr>
          <w:rFonts w:eastAsia="標楷體"/>
          <w:kern w:val="0"/>
          <w:shd w:val="clear" w:color="auto" w:fill="FFFFFF" w:themeFill="background1"/>
        </w:rPr>
        <w:t>獎狀乙幀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 xml:space="preserve"> </w:t>
      </w:r>
      <w:r w:rsidRPr="00D23AB3">
        <w:rPr>
          <w:rFonts w:eastAsia="標楷體"/>
          <w:kern w:val="0"/>
          <w:shd w:val="clear" w:color="auto" w:fill="FFFFFF" w:themeFill="background1"/>
        </w:rPr>
        <w:t xml:space="preserve">+ </w:t>
      </w:r>
      <w:r w:rsidR="00A442CB" w:rsidRPr="00D23AB3">
        <w:rPr>
          <w:rFonts w:eastAsia="標楷體" w:hint="eastAsia"/>
          <w:kern w:val="0"/>
          <w:shd w:val="clear" w:color="auto" w:fill="FFFFFF" w:themeFill="background1"/>
        </w:rPr>
        <w:t>嘉獎貳</w:t>
      </w:r>
      <w:r w:rsidRPr="00D23AB3">
        <w:rPr>
          <w:rFonts w:eastAsia="標楷體"/>
          <w:kern w:val="0"/>
          <w:shd w:val="clear" w:color="auto" w:fill="FFFFFF" w:themeFill="background1"/>
        </w:rPr>
        <w:t>次。</w:t>
      </w:r>
    </w:p>
    <w:p w14:paraId="756F8CB5" w14:textId="77BA620B" w:rsidR="00010C08" w:rsidRPr="00D23AB3" w:rsidRDefault="00010C08" w:rsidP="00010C08">
      <w:pPr>
        <w:pStyle w:val="ac"/>
        <w:widowControl/>
        <w:snapToGrid w:val="0"/>
        <w:spacing w:line="400" w:lineRule="exact"/>
        <w:ind w:leftChars="0" w:left="568"/>
        <w:jc w:val="both"/>
        <w:rPr>
          <w:rFonts w:eastAsia="標楷體"/>
          <w:kern w:val="0"/>
          <w:shd w:val="clear" w:color="auto" w:fill="FFFFFF" w:themeFill="background1"/>
        </w:rPr>
      </w:pPr>
      <w:r w:rsidRPr="00D23AB3">
        <w:rPr>
          <w:rFonts w:eastAsia="標楷體" w:hint="eastAsia"/>
          <w:kern w:val="0"/>
          <w:shd w:val="clear" w:color="auto" w:fill="FFFFFF" w:themeFill="background1"/>
        </w:rPr>
        <w:t>季軍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 xml:space="preserve">: 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>現金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 xml:space="preserve"> </w:t>
      </w:r>
      <w:r w:rsidRPr="00D23AB3">
        <w:rPr>
          <w:rFonts w:eastAsia="標楷體"/>
          <w:kern w:val="0"/>
          <w:shd w:val="clear" w:color="auto" w:fill="FFFFFF" w:themeFill="background1"/>
        </w:rPr>
        <w:t>8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>00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>元</w:t>
      </w:r>
      <w:r w:rsidR="00D23AB3">
        <w:rPr>
          <w:rFonts w:eastAsia="標楷體" w:hint="eastAsia"/>
          <w:color w:val="FF0000"/>
          <w:kern w:val="0"/>
          <w:shd w:val="clear" w:color="auto" w:fill="FFFFFF" w:themeFill="background1"/>
        </w:rPr>
        <w:t xml:space="preserve"> </w:t>
      </w:r>
      <w:r w:rsidR="002974F2">
        <w:rPr>
          <w:rFonts w:eastAsia="標楷體" w:hint="eastAsia"/>
          <w:color w:val="FF0000"/>
          <w:kern w:val="0"/>
          <w:shd w:val="clear" w:color="auto" w:fill="FFFFFF" w:themeFill="background1"/>
        </w:rPr>
        <w:t xml:space="preserve"> </w:t>
      </w:r>
      <w:r w:rsidRPr="00D23AB3">
        <w:rPr>
          <w:rFonts w:eastAsia="標楷體"/>
          <w:kern w:val="0"/>
          <w:shd w:val="clear" w:color="auto" w:fill="FFFFFF" w:themeFill="background1"/>
        </w:rPr>
        <w:t>+</w:t>
      </w:r>
      <w:r w:rsidR="00D23AB3">
        <w:rPr>
          <w:rFonts w:eastAsia="標楷體" w:hint="eastAsia"/>
          <w:kern w:val="0"/>
          <w:shd w:val="clear" w:color="auto" w:fill="FFFFFF" w:themeFill="background1"/>
        </w:rPr>
        <w:t xml:space="preserve"> </w:t>
      </w:r>
      <w:r w:rsidRPr="00D23AB3">
        <w:rPr>
          <w:rFonts w:eastAsia="標楷體"/>
          <w:kern w:val="0"/>
          <w:shd w:val="clear" w:color="auto" w:fill="FFFFFF" w:themeFill="background1"/>
        </w:rPr>
        <w:t>獎狀乙幀</w:t>
      </w:r>
      <w:r w:rsidR="00D23AB3">
        <w:rPr>
          <w:rFonts w:eastAsia="標楷體"/>
          <w:kern w:val="0"/>
          <w:shd w:val="clear" w:color="auto" w:fill="FFFFFF" w:themeFill="background1"/>
        </w:rPr>
        <w:t xml:space="preserve"> +</w:t>
      </w:r>
      <w:r w:rsidR="00D23AB3">
        <w:rPr>
          <w:rFonts w:eastAsia="標楷體" w:hint="eastAsia"/>
          <w:kern w:val="0"/>
          <w:shd w:val="clear" w:color="auto" w:fill="FFFFFF" w:themeFill="background1"/>
        </w:rPr>
        <w:t xml:space="preserve"> 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>嘉獎</w:t>
      </w:r>
      <w:r w:rsidR="007A66BA" w:rsidRPr="00D23AB3">
        <w:rPr>
          <w:rFonts w:eastAsia="標楷體" w:hint="eastAsia"/>
          <w:kern w:val="0"/>
          <w:shd w:val="clear" w:color="auto" w:fill="FFFFFF" w:themeFill="background1"/>
        </w:rPr>
        <w:t>乙</w:t>
      </w:r>
      <w:r w:rsidRPr="00D23AB3">
        <w:rPr>
          <w:rFonts w:eastAsia="標楷體"/>
          <w:kern w:val="0"/>
          <w:shd w:val="clear" w:color="auto" w:fill="FFFFFF" w:themeFill="background1"/>
        </w:rPr>
        <w:t>次。</w:t>
      </w:r>
    </w:p>
    <w:p w14:paraId="2683EAD8" w14:textId="7779EDF3" w:rsidR="00907CF2" w:rsidRPr="00D23AB3" w:rsidRDefault="00010C08" w:rsidP="00907CF2">
      <w:pPr>
        <w:pStyle w:val="ac"/>
        <w:widowControl/>
        <w:snapToGrid w:val="0"/>
        <w:spacing w:line="400" w:lineRule="exact"/>
        <w:ind w:leftChars="0" w:left="568"/>
        <w:jc w:val="both"/>
        <w:rPr>
          <w:rFonts w:eastAsia="標楷體"/>
          <w:kern w:val="0"/>
          <w:shd w:val="clear" w:color="auto" w:fill="FFFFFF" w:themeFill="background1"/>
        </w:rPr>
      </w:pPr>
      <w:r w:rsidRPr="00D23AB3">
        <w:rPr>
          <w:rFonts w:eastAsia="標楷體" w:hint="eastAsia"/>
          <w:kern w:val="0"/>
          <w:shd w:val="clear" w:color="auto" w:fill="FFFFFF" w:themeFill="background1"/>
        </w:rPr>
        <w:t>金腦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 xml:space="preserve">: 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>現金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 xml:space="preserve"> </w:t>
      </w:r>
      <w:r w:rsidRPr="00D23AB3">
        <w:rPr>
          <w:rFonts w:eastAsia="標楷體"/>
          <w:kern w:val="0"/>
          <w:shd w:val="clear" w:color="auto" w:fill="FFFFFF" w:themeFill="background1"/>
        </w:rPr>
        <w:t>600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>元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 xml:space="preserve"> </w:t>
      </w:r>
      <w:r w:rsidR="00D23AB3">
        <w:rPr>
          <w:rFonts w:eastAsia="標楷體" w:hint="eastAsia"/>
          <w:color w:val="FF0000"/>
          <w:kern w:val="0"/>
          <w:shd w:val="clear" w:color="auto" w:fill="FFFFFF" w:themeFill="background1"/>
        </w:rPr>
        <w:t xml:space="preserve"> </w:t>
      </w:r>
      <w:r w:rsidRPr="00D23AB3">
        <w:rPr>
          <w:rFonts w:eastAsia="標楷體"/>
          <w:kern w:val="0"/>
          <w:shd w:val="clear" w:color="auto" w:fill="FFFFFF" w:themeFill="background1"/>
        </w:rPr>
        <w:t>+</w:t>
      </w:r>
      <w:r w:rsidR="00D23AB3">
        <w:rPr>
          <w:rFonts w:eastAsia="標楷體" w:hint="eastAsia"/>
          <w:kern w:val="0"/>
          <w:shd w:val="clear" w:color="auto" w:fill="FFFFFF" w:themeFill="background1"/>
        </w:rPr>
        <w:t xml:space="preserve"> </w:t>
      </w:r>
      <w:r w:rsidRPr="00D23AB3">
        <w:rPr>
          <w:rFonts w:eastAsia="標楷體"/>
          <w:kern w:val="0"/>
          <w:shd w:val="clear" w:color="auto" w:fill="FFFFFF" w:themeFill="background1"/>
        </w:rPr>
        <w:t>獎狀乙幀</w:t>
      </w:r>
      <w:r w:rsidR="00D23AB3">
        <w:rPr>
          <w:rFonts w:eastAsia="標楷體"/>
          <w:kern w:val="0"/>
          <w:shd w:val="clear" w:color="auto" w:fill="FFFFFF" w:themeFill="background1"/>
        </w:rPr>
        <w:t xml:space="preserve"> +</w:t>
      </w:r>
      <w:r w:rsidR="00D23AB3">
        <w:rPr>
          <w:rFonts w:eastAsia="標楷體" w:hint="eastAsia"/>
          <w:kern w:val="0"/>
          <w:shd w:val="clear" w:color="auto" w:fill="FFFFFF" w:themeFill="background1"/>
        </w:rPr>
        <w:t xml:space="preserve"> 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>嘉獎乙</w:t>
      </w:r>
      <w:r w:rsidRPr="00D23AB3">
        <w:rPr>
          <w:rFonts w:eastAsia="標楷體"/>
          <w:kern w:val="0"/>
          <w:shd w:val="clear" w:color="auto" w:fill="FFFFFF" w:themeFill="background1"/>
        </w:rPr>
        <w:t>次。</w:t>
      </w:r>
    </w:p>
    <w:p w14:paraId="6F30B914" w14:textId="3FCF15DA" w:rsidR="00907CF2" w:rsidRPr="00D23AB3" w:rsidRDefault="00907CF2" w:rsidP="00907CF2">
      <w:pPr>
        <w:widowControl/>
        <w:snapToGrid w:val="0"/>
        <w:spacing w:line="400" w:lineRule="exact"/>
        <w:jc w:val="both"/>
        <w:rPr>
          <w:rFonts w:eastAsia="標楷體"/>
          <w:kern w:val="0"/>
          <w:shd w:val="clear" w:color="auto" w:fill="FFFFFF" w:themeFill="background1"/>
        </w:rPr>
      </w:pPr>
      <w:r>
        <w:rPr>
          <w:rFonts w:eastAsia="標楷體" w:hint="eastAsia"/>
          <w:color w:val="FF0000"/>
          <w:kern w:val="0"/>
        </w:rPr>
        <w:t xml:space="preserve">   </w:t>
      </w:r>
      <w:r w:rsidRPr="00D23AB3">
        <w:rPr>
          <w:rFonts w:eastAsia="標楷體"/>
          <w:kern w:val="0"/>
        </w:rPr>
        <w:t>7</w:t>
      </w:r>
      <w:r w:rsidRPr="00D23AB3">
        <w:rPr>
          <w:rFonts w:eastAsia="標楷體" w:hint="eastAsia"/>
          <w:kern w:val="0"/>
        </w:rPr>
        <w:t>全國賽</w:t>
      </w:r>
      <w:r w:rsidRPr="00D23AB3">
        <w:rPr>
          <w:rFonts w:eastAsia="標楷體" w:hint="eastAsia"/>
          <w:kern w:val="0"/>
        </w:rPr>
        <w:t xml:space="preserve">: </w:t>
      </w:r>
    </w:p>
    <w:p w14:paraId="3B3914C6" w14:textId="559AA921" w:rsidR="00907CF2" w:rsidRPr="00D23AB3" w:rsidRDefault="00907CF2" w:rsidP="00907CF2">
      <w:pPr>
        <w:pStyle w:val="ac"/>
        <w:widowControl/>
        <w:snapToGrid w:val="0"/>
        <w:spacing w:line="400" w:lineRule="exact"/>
        <w:ind w:leftChars="0" w:left="568"/>
        <w:jc w:val="both"/>
        <w:rPr>
          <w:rFonts w:eastAsia="標楷體"/>
          <w:kern w:val="0"/>
          <w:shd w:val="clear" w:color="auto" w:fill="FFFFFF" w:themeFill="background1"/>
        </w:rPr>
      </w:pPr>
      <w:r w:rsidRPr="00D23AB3">
        <w:rPr>
          <w:rFonts w:eastAsia="標楷體" w:hint="eastAsia"/>
          <w:kern w:val="0"/>
          <w:shd w:val="clear" w:color="auto" w:fill="FFFFFF" w:themeFill="background1"/>
        </w:rPr>
        <w:t>冠軍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 xml:space="preserve">: 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>現金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 xml:space="preserve"> </w:t>
      </w:r>
      <w:r w:rsidRPr="00D23AB3">
        <w:rPr>
          <w:rFonts w:eastAsia="標楷體"/>
          <w:kern w:val="0"/>
          <w:shd w:val="clear" w:color="auto" w:fill="FFFFFF" w:themeFill="background1"/>
        </w:rPr>
        <w:t>3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>000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>元</w:t>
      </w:r>
      <w:r w:rsidR="00D23AB3" w:rsidRPr="00D23AB3">
        <w:rPr>
          <w:rFonts w:eastAsia="標楷體" w:hint="eastAsia"/>
          <w:kern w:val="0"/>
          <w:shd w:val="clear" w:color="auto" w:fill="FFFFFF" w:themeFill="background1"/>
        </w:rPr>
        <w:t xml:space="preserve"> </w:t>
      </w:r>
      <w:r w:rsidRPr="00D23AB3">
        <w:rPr>
          <w:rFonts w:eastAsia="標楷體"/>
          <w:kern w:val="0"/>
          <w:shd w:val="clear" w:color="auto" w:fill="FFFFFF" w:themeFill="background1"/>
        </w:rPr>
        <w:t>+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 xml:space="preserve"> </w:t>
      </w:r>
      <w:r w:rsidRPr="00D23AB3">
        <w:rPr>
          <w:rFonts w:eastAsia="標楷體"/>
          <w:kern w:val="0"/>
          <w:shd w:val="clear" w:color="auto" w:fill="FFFFFF" w:themeFill="background1"/>
        </w:rPr>
        <w:t>獎狀乙幀</w:t>
      </w:r>
      <w:r w:rsidRPr="00D23AB3">
        <w:rPr>
          <w:rFonts w:eastAsia="標楷體"/>
          <w:kern w:val="0"/>
          <w:shd w:val="clear" w:color="auto" w:fill="FFFFFF" w:themeFill="background1"/>
        </w:rPr>
        <w:t xml:space="preserve"> + 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>大</w:t>
      </w:r>
      <w:r w:rsidRPr="00D23AB3">
        <w:rPr>
          <w:rFonts w:eastAsia="標楷體"/>
          <w:kern w:val="0"/>
          <w:shd w:val="clear" w:color="auto" w:fill="FFFFFF" w:themeFill="background1"/>
        </w:rPr>
        <w:t>功乙次。</w:t>
      </w:r>
    </w:p>
    <w:p w14:paraId="17DEC7F9" w14:textId="65FF7543" w:rsidR="00907CF2" w:rsidRPr="00D23AB3" w:rsidRDefault="00907CF2" w:rsidP="00907CF2">
      <w:pPr>
        <w:pStyle w:val="ac"/>
        <w:widowControl/>
        <w:snapToGrid w:val="0"/>
        <w:spacing w:line="400" w:lineRule="exact"/>
        <w:ind w:leftChars="0" w:left="568"/>
        <w:jc w:val="both"/>
        <w:rPr>
          <w:rFonts w:eastAsia="標楷體"/>
          <w:kern w:val="0"/>
          <w:shd w:val="clear" w:color="auto" w:fill="FFFFFF" w:themeFill="background1"/>
        </w:rPr>
      </w:pPr>
      <w:r w:rsidRPr="00D23AB3">
        <w:rPr>
          <w:rFonts w:eastAsia="標楷體" w:hint="eastAsia"/>
          <w:kern w:val="0"/>
          <w:shd w:val="clear" w:color="auto" w:fill="FFFFFF" w:themeFill="background1"/>
        </w:rPr>
        <w:t>亞軍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 xml:space="preserve">: 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>現金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 xml:space="preserve"> 2</w:t>
      </w:r>
      <w:r w:rsidRPr="00D23AB3">
        <w:rPr>
          <w:rFonts w:eastAsia="標楷體"/>
          <w:kern w:val="0"/>
          <w:shd w:val="clear" w:color="auto" w:fill="FFFFFF" w:themeFill="background1"/>
        </w:rPr>
        <w:t>5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>00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>元</w:t>
      </w:r>
      <w:r w:rsidR="002974F2">
        <w:rPr>
          <w:rFonts w:eastAsia="標楷體" w:hint="eastAsia"/>
          <w:color w:val="FF0000"/>
          <w:kern w:val="0"/>
          <w:shd w:val="clear" w:color="auto" w:fill="FFFFFF" w:themeFill="background1"/>
        </w:rPr>
        <w:t xml:space="preserve"> </w:t>
      </w:r>
      <w:r w:rsidRPr="00D23AB3">
        <w:rPr>
          <w:rFonts w:eastAsia="標楷體"/>
          <w:kern w:val="0"/>
          <w:shd w:val="clear" w:color="auto" w:fill="FFFFFF" w:themeFill="background1"/>
        </w:rPr>
        <w:t>+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 xml:space="preserve"> </w:t>
      </w:r>
      <w:r w:rsidRPr="00D23AB3">
        <w:rPr>
          <w:rFonts w:eastAsia="標楷體"/>
          <w:kern w:val="0"/>
          <w:shd w:val="clear" w:color="auto" w:fill="FFFFFF" w:themeFill="background1"/>
        </w:rPr>
        <w:t>獎狀乙幀</w:t>
      </w:r>
      <w:r w:rsidRPr="00D23AB3">
        <w:rPr>
          <w:rFonts w:eastAsia="標楷體"/>
          <w:kern w:val="0"/>
          <w:shd w:val="clear" w:color="auto" w:fill="FFFFFF" w:themeFill="background1"/>
        </w:rPr>
        <w:t xml:space="preserve"> + 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>嘉獎</w:t>
      </w:r>
      <w:r w:rsidRPr="00D23AB3">
        <w:rPr>
          <w:rFonts w:eastAsia="標楷體"/>
          <w:kern w:val="0"/>
          <w:shd w:val="clear" w:color="auto" w:fill="FFFFFF" w:themeFill="background1"/>
        </w:rPr>
        <w:t>貳次。</w:t>
      </w:r>
    </w:p>
    <w:p w14:paraId="58AA5F57" w14:textId="16492A5F" w:rsidR="00907CF2" w:rsidRPr="00D23AB3" w:rsidRDefault="00907CF2" w:rsidP="00907CF2">
      <w:pPr>
        <w:pStyle w:val="ac"/>
        <w:widowControl/>
        <w:snapToGrid w:val="0"/>
        <w:spacing w:line="400" w:lineRule="exact"/>
        <w:ind w:leftChars="0" w:left="568"/>
        <w:jc w:val="both"/>
        <w:rPr>
          <w:rFonts w:eastAsia="標楷體"/>
          <w:kern w:val="0"/>
          <w:shd w:val="clear" w:color="auto" w:fill="FFFFFF" w:themeFill="background1"/>
        </w:rPr>
      </w:pPr>
      <w:r w:rsidRPr="00D23AB3">
        <w:rPr>
          <w:rFonts w:eastAsia="標楷體" w:hint="eastAsia"/>
          <w:kern w:val="0"/>
          <w:shd w:val="clear" w:color="auto" w:fill="FFFFFF" w:themeFill="background1"/>
        </w:rPr>
        <w:t>季軍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 xml:space="preserve">: 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>現金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 xml:space="preserve"> 2000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>元</w:t>
      </w:r>
      <w:r w:rsidR="00D23AB3" w:rsidRPr="00D23AB3">
        <w:rPr>
          <w:rFonts w:eastAsia="標楷體" w:hint="eastAsia"/>
          <w:kern w:val="0"/>
          <w:shd w:val="clear" w:color="auto" w:fill="FFFFFF" w:themeFill="background1"/>
        </w:rPr>
        <w:t xml:space="preserve"> </w:t>
      </w:r>
      <w:r w:rsidRPr="00D23AB3">
        <w:rPr>
          <w:rFonts w:eastAsia="標楷體"/>
          <w:kern w:val="0"/>
          <w:shd w:val="clear" w:color="auto" w:fill="FFFFFF" w:themeFill="background1"/>
        </w:rPr>
        <w:t>+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 xml:space="preserve"> </w:t>
      </w:r>
      <w:r w:rsidRPr="00D23AB3">
        <w:rPr>
          <w:rFonts w:eastAsia="標楷體"/>
          <w:kern w:val="0"/>
          <w:shd w:val="clear" w:color="auto" w:fill="FFFFFF" w:themeFill="background1"/>
        </w:rPr>
        <w:t>獎狀乙幀</w:t>
      </w:r>
      <w:r w:rsidRPr="00D23AB3">
        <w:rPr>
          <w:rFonts w:eastAsia="標楷體"/>
          <w:kern w:val="0"/>
          <w:shd w:val="clear" w:color="auto" w:fill="FFFFFF" w:themeFill="background1"/>
        </w:rPr>
        <w:t xml:space="preserve"> + 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>嘉獎</w:t>
      </w:r>
      <w:r w:rsidRPr="00D23AB3">
        <w:rPr>
          <w:rFonts w:eastAsia="標楷體"/>
          <w:kern w:val="0"/>
          <w:shd w:val="clear" w:color="auto" w:fill="FFFFFF" w:themeFill="background1"/>
        </w:rPr>
        <w:t>貳次。</w:t>
      </w:r>
    </w:p>
    <w:p w14:paraId="650D23CE" w14:textId="15DD23D7" w:rsidR="00907CF2" w:rsidRPr="00D23AB3" w:rsidRDefault="00907CF2" w:rsidP="00907CF2">
      <w:pPr>
        <w:pStyle w:val="ac"/>
        <w:widowControl/>
        <w:snapToGrid w:val="0"/>
        <w:spacing w:line="400" w:lineRule="exact"/>
        <w:ind w:leftChars="0" w:left="568"/>
        <w:jc w:val="both"/>
        <w:rPr>
          <w:rFonts w:eastAsia="標楷體"/>
          <w:kern w:val="0"/>
          <w:shd w:val="clear" w:color="auto" w:fill="FFFFFF" w:themeFill="background1"/>
        </w:rPr>
      </w:pPr>
      <w:r w:rsidRPr="00D23AB3">
        <w:rPr>
          <w:rFonts w:eastAsia="標楷體" w:hint="eastAsia"/>
          <w:kern w:val="0"/>
          <w:shd w:val="clear" w:color="auto" w:fill="FFFFFF" w:themeFill="background1"/>
        </w:rPr>
        <w:t>金腦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 xml:space="preserve">: 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>現金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 xml:space="preserve"> </w:t>
      </w:r>
      <w:r w:rsidRPr="00D23AB3">
        <w:rPr>
          <w:rFonts w:eastAsia="標楷體"/>
          <w:kern w:val="0"/>
          <w:shd w:val="clear" w:color="auto" w:fill="FFFFFF" w:themeFill="background1"/>
        </w:rPr>
        <w:t>15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>00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>元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 xml:space="preserve"> </w:t>
      </w:r>
      <w:r w:rsidRPr="00D23AB3">
        <w:rPr>
          <w:rFonts w:eastAsia="標楷體"/>
          <w:kern w:val="0"/>
          <w:shd w:val="clear" w:color="auto" w:fill="FFFFFF" w:themeFill="background1"/>
        </w:rPr>
        <w:t>+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 xml:space="preserve"> </w:t>
      </w:r>
      <w:r w:rsidRPr="00D23AB3">
        <w:rPr>
          <w:rFonts w:eastAsia="標楷體"/>
          <w:kern w:val="0"/>
          <w:shd w:val="clear" w:color="auto" w:fill="FFFFFF" w:themeFill="background1"/>
        </w:rPr>
        <w:t>獎狀乙幀</w:t>
      </w:r>
      <w:r w:rsidRPr="00D23AB3">
        <w:rPr>
          <w:rFonts w:eastAsia="標楷體"/>
          <w:kern w:val="0"/>
          <w:shd w:val="clear" w:color="auto" w:fill="FFFFFF" w:themeFill="background1"/>
        </w:rPr>
        <w:t xml:space="preserve"> + </w:t>
      </w:r>
      <w:r w:rsidRPr="00D23AB3">
        <w:rPr>
          <w:rFonts w:eastAsia="標楷體" w:hint="eastAsia"/>
          <w:kern w:val="0"/>
          <w:shd w:val="clear" w:color="auto" w:fill="FFFFFF" w:themeFill="background1"/>
        </w:rPr>
        <w:t>嘉獎乙</w:t>
      </w:r>
      <w:r w:rsidRPr="00D23AB3">
        <w:rPr>
          <w:rFonts w:eastAsia="標楷體"/>
          <w:kern w:val="0"/>
          <w:shd w:val="clear" w:color="auto" w:fill="FFFFFF" w:themeFill="background1"/>
        </w:rPr>
        <w:t>次。</w:t>
      </w:r>
    </w:p>
    <w:p w14:paraId="1A441473" w14:textId="743C9E42" w:rsidR="00010C08" w:rsidRPr="002974F2" w:rsidRDefault="00010C08" w:rsidP="00010C08">
      <w:pPr>
        <w:pStyle w:val="ac"/>
        <w:widowControl/>
        <w:snapToGrid w:val="0"/>
        <w:spacing w:line="400" w:lineRule="exact"/>
        <w:ind w:leftChars="0" w:left="568"/>
        <w:jc w:val="both"/>
        <w:rPr>
          <w:rFonts w:eastAsia="標楷體"/>
          <w:kern w:val="0"/>
          <w:u w:val="single"/>
          <w:shd w:val="clear" w:color="auto" w:fill="FFFFFF" w:themeFill="background1"/>
        </w:rPr>
      </w:pPr>
      <w:r w:rsidRPr="002974F2">
        <w:rPr>
          <w:rFonts w:eastAsia="標楷體" w:hint="eastAsia"/>
          <w:kern w:val="0"/>
          <w:u w:val="single"/>
          <w:shd w:val="clear" w:color="auto" w:fill="FFFFFF" w:themeFill="background1"/>
        </w:rPr>
        <w:t>備註</w:t>
      </w:r>
      <w:r w:rsidRPr="002974F2">
        <w:rPr>
          <w:rFonts w:eastAsia="標楷體" w:hint="eastAsia"/>
          <w:kern w:val="0"/>
          <w:u w:val="single"/>
          <w:shd w:val="clear" w:color="auto" w:fill="FFFFFF" w:themeFill="background1"/>
        </w:rPr>
        <w:t xml:space="preserve">: </w:t>
      </w:r>
      <w:r w:rsidRPr="002974F2">
        <w:rPr>
          <w:rFonts w:eastAsia="標楷體" w:hint="eastAsia"/>
          <w:kern w:val="0"/>
          <w:u w:val="single"/>
          <w:shd w:val="clear" w:color="auto" w:fill="FFFFFF" w:themeFill="background1"/>
        </w:rPr>
        <w:t>獎金及敘獎以當年度獲得最佳名次領發，不重複領取</w:t>
      </w:r>
      <w:r w:rsidRPr="002974F2">
        <w:rPr>
          <w:rFonts w:ascii="標楷體" w:eastAsia="標楷體" w:hAnsi="標楷體" w:hint="eastAsia"/>
          <w:kern w:val="0"/>
          <w:u w:val="single"/>
          <w:shd w:val="clear" w:color="auto" w:fill="FFFFFF" w:themeFill="background1"/>
        </w:rPr>
        <w:t>。</w:t>
      </w:r>
    </w:p>
    <w:p w14:paraId="72E4F565" w14:textId="1643AB89" w:rsidR="0089612D" w:rsidRPr="00D862DC" w:rsidRDefault="00D6750A" w:rsidP="00E402B2">
      <w:pPr>
        <w:widowControl/>
        <w:snapToGrid w:val="0"/>
        <w:spacing w:line="400" w:lineRule="exact"/>
        <w:ind w:left="480" w:hangingChars="200" w:hanging="480"/>
        <w:jc w:val="both"/>
        <w:rPr>
          <w:rFonts w:eastAsia="標楷體"/>
          <w:kern w:val="0"/>
        </w:rPr>
      </w:pPr>
      <w:r w:rsidRPr="00D862DC">
        <w:rPr>
          <w:rFonts w:eastAsia="標楷體" w:hint="eastAsia"/>
          <w:kern w:val="0"/>
        </w:rPr>
        <w:t>九</w:t>
      </w:r>
      <w:r w:rsidR="00825DED" w:rsidRPr="00D862DC">
        <w:rPr>
          <w:rFonts w:eastAsia="標楷體"/>
          <w:kern w:val="0"/>
        </w:rPr>
        <w:t>、</w:t>
      </w:r>
      <w:r w:rsidR="00BD348C" w:rsidRPr="00D862DC">
        <w:rPr>
          <w:rFonts w:eastAsia="標楷體"/>
          <w:kern w:val="0"/>
        </w:rPr>
        <w:t>報名方式</w:t>
      </w:r>
      <w:r w:rsidR="00825DED" w:rsidRPr="00D862DC">
        <w:rPr>
          <w:rFonts w:eastAsia="標楷體"/>
          <w:kern w:val="0"/>
        </w:rPr>
        <w:t>：</w:t>
      </w:r>
      <w:r w:rsidR="008D26A2" w:rsidRPr="00D862DC">
        <w:rPr>
          <w:rFonts w:eastAsia="標楷體"/>
          <w:kern w:val="0"/>
        </w:rPr>
        <w:t>填寫</w:t>
      </w:r>
      <w:r w:rsidR="00B93C24" w:rsidRPr="00D862DC">
        <w:rPr>
          <w:rFonts w:eastAsia="標楷體"/>
          <w:kern w:val="0"/>
        </w:rPr>
        <w:t>報名表後，</w:t>
      </w:r>
      <w:r w:rsidR="00EA0481" w:rsidRPr="00D862DC">
        <w:rPr>
          <w:rFonts w:eastAsia="標楷體"/>
          <w:kern w:val="0"/>
        </w:rPr>
        <w:t>於</w:t>
      </w:r>
      <w:r w:rsidR="004418AB">
        <w:rPr>
          <w:rFonts w:eastAsia="標楷體" w:hint="eastAsia"/>
          <w:kern w:val="0"/>
        </w:rPr>
        <w:t>______</w:t>
      </w:r>
      <w:r w:rsidR="00FF2F13" w:rsidRPr="00D862DC">
        <w:rPr>
          <w:rFonts w:eastAsia="標楷體"/>
          <w:kern w:val="0"/>
        </w:rPr>
        <w:t>年</w:t>
      </w:r>
      <w:r w:rsidR="00E00AE7">
        <w:rPr>
          <w:rFonts w:eastAsia="標楷體" w:hint="eastAsia"/>
          <w:kern w:val="0"/>
        </w:rPr>
        <w:t>______</w:t>
      </w:r>
      <w:r w:rsidR="00FF2F13" w:rsidRPr="00D862DC">
        <w:rPr>
          <w:rFonts w:eastAsia="標楷體"/>
          <w:kern w:val="0"/>
        </w:rPr>
        <w:t>月</w:t>
      </w:r>
      <w:r w:rsidR="00E00AE7">
        <w:rPr>
          <w:rFonts w:eastAsia="標楷體" w:hint="eastAsia"/>
          <w:kern w:val="0"/>
        </w:rPr>
        <w:t>_______</w:t>
      </w:r>
      <w:r w:rsidR="00FF2F13" w:rsidRPr="00D862DC">
        <w:rPr>
          <w:rFonts w:eastAsia="標楷體"/>
          <w:kern w:val="0"/>
        </w:rPr>
        <w:t>日中午</w:t>
      </w:r>
      <w:r w:rsidR="00FF2F13" w:rsidRPr="00D862DC">
        <w:rPr>
          <w:rFonts w:eastAsia="標楷體"/>
          <w:kern w:val="0"/>
        </w:rPr>
        <w:t>12</w:t>
      </w:r>
      <w:r w:rsidR="000B21D7" w:rsidRPr="00D862DC">
        <w:rPr>
          <w:rFonts w:ascii="標楷體" w:eastAsia="標楷體" w:hAnsi="標楷體" w:hint="eastAsia"/>
          <w:kern w:val="0"/>
        </w:rPr>
        <w:t>：</w:t>
      </w:r>
      <w:r w:rsidR="00FF2F13" w:rsidRPr="00D862DC">
        <w:rPr>
          <w:rFonts w:eastAsia="標楷體"/>
          <w:kern w:val="0"/>
        </w:rPr>
        <w:t>00</w:t>
      </w:r>
      <w:r w:rsidR="00FF2F13" w:rsidRPr="00D862DC">
        <w:rPr>
          <w:rFonts w:eastAsia="標楷體"/>
          <w:kern w:val="0"/>
        </w:rPr>
        <w:t>之</w:t>
      </w:r>
      <w:r w:rsidR="00EA0481" w:rsidRPr="00D862DC">
        <w:rPr>
          <w:rFonts w:eastAsia="標楷體"/>
          <w:kern w:val="0"/>
        </w:rPr>
        <w:t>前</w:t>
      </w:r>
      <w:r w:rsidR="001152DA" w:rsidRPr="00D862DC">
        <w:rPr>
          <w:rFonts w:eastAsia="標楷體"/>
          <w:kern w:val="0"/>
        </w:rPr>
        <w:t>將報名表撕下</w:t>
      </w:r>
      <w:r w:rsidR="00EA0481" w:rsidRPr="00D862DC">
        <w:rPr>
          <w:rFonts w:eastAsia="標楷體"/>
          <w:kern w:val="0"/>
        </w:rPr>
        <w:t>交</w:t>
      </w:r>
      <w:r w:rsidR="001152DA" w:rsidRPr="00D862DC">
        <w:rPr>
          <w:rFonts w:eastAsia="標楷體"/>
          <w:kern w:val="0"/>
        </w:rPr>
        <w:t>回</w:t>
      </w:r>
      <w:r w:rsidR="00EA0481" w:rsidRPr="00D862DC">
        <w:rPr>
          <w:rFonts w:eastAsia="標楷體"/>
          <w:kern w:val="0"/>
        </w:rPr>
        <w:t>教務處教學組。</w:t>
      </w:r>
    </w:p>
    <w:p w14:paraId="54A723D1" w14:textId="0DC731CA" w:rsidR="00825DED" w:rsidRPr="00D862DC" w:rsidRDefault="006F3F60" w:rsidP="0089612D">
      <w:pPr>
        <w:widowControl/>
        <w:snapToGrid w:val="0"/>
        <w:spacing w:line="400" w:lineRule="exact"/>
        <w:rPr>
          <w:rFonts w:eastAsia="標楷體"/>
          <w:kern w:val="0"/>
        </w:rPr>
      </w:pPr>
      <w:r w:rsidRPr="00D862DC">
        <w:rPr>
          <w:rFonts w:eastAsia="標楷體" w:hint="eastAsia"/>
          <w:kern w:val="0"/>
        </w:rPr>
        <w:t>------------------------------------------------------------------------------------------------------------------------</w:t>
      </w:r>
    </w:p>
    <w:p w14:paraId="720C1B86" w14:textId="63E12228" w:rsidR="006F3F60" w:rsidRPr="00D862DC" w:rsidRDefault="00825DED" w:rsidP="00010C08">
      <w:pPr>
        <w:spacing w:line="400" w:lineRule="exact"/>
        <w:rPr>
          <w:rFonts w:eastAsia="標楷體"/>
        </w:rPr>
      </w:pPr>
      <w:r w:rsidRPr="00D862DC">
        <w:rPr>
          <w:rFonts w:eastAsia="標楷體" w:hAnsi="標楷體" w:hint="eastAsia"/>
        </w:rPr>
        <w:t>英文</w:t>
      </w:r>
      <w:r w:rsidR="00BC5C53" w:rsidRPr="00D862DC">
        <w:rPr>
          <w:rFonts w:eastAsia="標楷體" w:hAnsi="標楷體" w:hint="eastAsia"/>
        </w:rPr>
        <w:t>單字王</w:t>
      </w:r>
      <w:r w:rsidRPr="00D862DC">
        <w:rPr>
          <w:rFonts w:eastAsia="標楷體" w:hAnsi="標楷體" w:hint="eastAsia"/>
        </w:rPr>
        <w:t>參賽同學名單：</w:t>
      </w:r>
      <w:r w:rsidR="00E402B2" w:rsidRPr="00D862DC">
        <w:rPr>
          <w:rFonts w:eastAsia="標楷體" w:hAnsi="標楷體" w:hint="eastAsia"/>
        </w:rPr>
        <w:t>（</w:t>
      </w:r>
      <w:r w:rsidRPr="00D862DC">
        <w:rPr>
          <w:rFonts w:eastAsia="標楷體" w:hAnsi="標楷體" w:hint="eastAsia"/>
        </w:rPr>
        <w:t>本表請於</w:t>
      </w:r>
      <w:r w:rsidR="004F1ABE" w:rsidRPr="00D862DC">
        <w:rPr>
          <w:rFonts w:eastAsia="標楷體" w:hint="eastAsia"/>
        </w:rPr>
        <w:t xml:space="preserve"> </w:t>
      </w:r>
      <w:r w:rsidR="00E00AE7">
        <w:rPr>
          <w:rFonts w:eastAsia="標楷體" w:hint="eastAsia"/>
        </w:rPr>
        <w:t>_____</w:t>
      </w:r>
      <w:r w:rsidRPr="00D862DC">
        <w:rPr>
          <w:rFonts w:eastAsia="標楷體" w:hint="eastAsia"/>
        </w:rPr>
        <w:t>月</w:t>
      </w:r>
      <w:r w:rsidR="004F1ABE" w:rsidRPr="00D862DC">
        <w:rPr>
          <w:rFonts w:eastAsia="標楷體" w:hint="eastAsia"/>
        </w:rPr>
        <w:t xml:space="preserve"> </w:t>
      </w:r>
      <w:r w:rsidR="00E00AE7">
        <w:rPr>
          <w:rFonts w:eastAsia="標楷體" w:hint="eastAsia"/>
        </w:rPr>
        <w:t>_____</w:t>
      </w:r>
      <w:r w:rsidRPr="00D862DC">
        <w:rPr>
          <w:rFonts w:eastAsia="標楷體" w:hint="eastAsia"/>
        </w:rPr>
        <w:t>日</w:t>
      </w:r>
      <w:r w:rsidRPr="00D862DC">
        <w:rPr>
          <w:rFonts w:eastAsia="標楷體" w:hAnsi="標楷體" w:hint="eastAsia"/>
        </w:rPr>
        <w:t>前繳回</w:t>
      </w:r>
      <w:r w:rsidR="00BC5C53" w:rsidRPr="00D862DC">
        <w:rPr>
          <w:rFonts w:eastAsia="標楷體" w:hAnsi="標楷體" w:hint="eastAsia"/>
        </w:rPr>
        <w:t>教務處</w:t>
      </w:r>
      <w:r w:rsidRPr="00D862DC">
        <w:rPr>
          <w:rFonts w:eastAsia="標楷體" w:hAnsi="標楷體" w:hint="eastAsia"/>
        </w:rPr>
        <w:t>教學組，謝謝您</w:t>
      </w:r>
      <w:r w:rsidR="006F3F60" w:rsidRPr="00D862DC">
        <w:rPr>
          <w:rFonts w:eastAsia="標楷體" w:hAnsi="標楷體" w:hint="eastAsia"/>
        </w:rPr>
        <w:t>）</w:t>
      </w:r>
    </w:p>
    <w:p w14:paraId="27D4A0EE" w14:textId="422DCC86" w:rsidR="00461AF9" w:rsidRPr="00D862DC" w:rsidRDefault="008E3312" w:rsidP="00045669">
      <w:pPr>
        <w:spacing w:line="400" w:lineRule="exact"/>
        <w:ind w:rightChars="-50" w:right="-120"/>
        <w:jc w:val="both"/>
        <w:rPr>
          <w:rFonts w:eastAsia="標楷體"/>
        </w:rPr>
      </w:pPr>
      <w:r w:rsidRPr="00D862DC">
        <w:rPr>
          <w:rFonts w:eastAsia="標楷體" w:hint="eastAsia"/>
        </w:rPr>
        <w:t>VQC</w:t>
      </w:r>
      <w:r w:rsidRPr="00D862DC">
        <w:rPr>
          <w:rFonts w:eastAsia="標楷體" w:hint="eastAsia"/>
        </w:rPr>
        <w:t>測驗</w:t>
      </w:r>
      <w:r w:rsidR="00461AF9" w:rsidRPr="00D862DC">
        <w:rPr>
          <w:rFonts w:eastAsia="標楷體" w:hint="eastAsia"/>
        </w:rPr>
        <w:t>每班至少推派</w:t>
      </w:r>
      <w:r w:rsidR="00461AF9" w:rsidRPr="00D862DC">
        <w:rPr>
          <w:rFonts w:eastAsia="標楷體" w:hint="eastAsia"/>
        </w:rPr>
        <w:t>5</w:t>
      </w:r>
      <w:r w:rsidR="00461AF9" w:rsidRPr="00D862DC">
        <w:rPr>
          <w:rFonts w:eastAsia="標楷體" w:hint="eastAsia"/>
        </w:rPr>
        <w:t>名</w:t>
      </w:r>
      <w:r w:rsidR="00461AF9" w:rsidRPr="00D862DC">
        <w:rPr>
          <w:rFonts w:ascii="標楷體" w:eastAsia="標楷體" w:hAnsi="標楷體" w:hint="eastAsia"/>
        </w:rPr>
        <w:t>，</w:t>
      </w:r>
      <w:r w:rsidR="00192035" w:rsidRPr="00D862DC">
        <w:rPr>
          <w:rFonts w:eastAsia="標楷體" w:hint="eastAsia"/>
        </w:rPr>
        <w:t>PVQC</w:t>
      </w:r>
      <w:r w:rsidR="00192035" w:rsidRPr="00D862DC">
        <w:rPr>
          <w:rFonts w:eastAsia="標楷體" w:hint="eastAsia"/>
        </w:rPr>
        <w:t>以班為單位參加</w:t>
      </w:r>
      <w:r w:rsidR="006F3F60" w:rsidRPr="00D862DC">
        <w:rPr>
          <w:rFonts w:eastAsia="標楷體" w:hAnsi="標楷體" w:hint="eastAsia"/>
        </w:rPr>
        <w:t>（</w:t>
      </w:r>
      <w:r w:rsidR="00192035" w:rsidRPr="00D862DC">
        <w:rPr>
          <w:rFonts w:eastAsia="標楷體" w:hint="eastAsia"/>
        </w:rPr>
        <w:t>限農機</w:t>
      </w:r>
      <w:r w:rsidR="006F3F60" w:rsidRPr="00D862DC">
        <w:rPr>
          <w:rFonts w:eastAsia="標楷體" w:hint="eastAsia"/>
        </w:rPr>
        <w:t>∕</w:t>
      </w:r>
      <w:r w:rsidR="00192035" w:rsidRPr="00D862DC">
        <w:rPr>
          <w:rFonts w:eastAsia="標楷體" w:hint="eastAsia"/>
        </w:rPr>
        <w:t>電機</w:t>
      </w:r>
      <w:r w:rsidR="006F3F60" w:rsidRPr="00D862DC">
        <w:rPr>
          <w:rFonts w:eastAsia="標楷體" w:hint="eastAsia"/>
        </w:rPr>
        <w:t>∕</w:t>
      </w:r>
      <w:r w:rsidR="00192035" w:rsidRPr="00D862DC">
        <w:rPr>
          <w:rFonts w:eastAsia="標楷體" w:hint="eastAsia"/>
        </w:rPr>
        <w:t>機械</w:t>
      </w:r>
      <w:r w:rsidR="006F3F60" w:rsidRPr="00D862DC">
        <w:rPr>
          <w:rFonts w:eastAsia="標楷體" w:hint="eastAsia"/>
        </w:rPr>
        <w:t>∕</w:t>
      </w:r>
      <w:r w:rsidR="00192035" w:rsidRPr="00D862DC">
        <w:rPr>
          <w:rFonts w:eastAsia="標楷體" w:hint="eastAsia"/>
        </w:rPr>
        <w:t>資訊</w:t>
      </w:r>
      <w:r w:rsidR="006F3F60" w:rsidRPr="00D862DC">
        <w:rPr>
          <w:rFonts w:eastAsia="標楷體" w:hint="eastAsia"/>
        </w:rPr>
        <w:t>∕</w:t>
      </w:r>
      <w:r w:rsidR="00192035" w:rsidRPr="00D862DC">
        <w:rPr>
          <w:rFonts w:eastAsia="標楷體" w:hint="eastAsia"/>
        </w:rPr>
        <w:t>微電科</w:t>
      </w:r>
      <w:r w:rsidR="006F3F60" w:rsidRPr="00D862DC">
        <w:rPr>
          <w:rFonts w:eastAsia="標楷體" w:hint="eastAsia"/>
        </w:rPr>
        <w:t>）</w:t>
      </w:r>
      <w:r w:rsidR="00192035" w:rsidRPr="00D862DC">
        <w:rPr>
          <w:rFonts w:ascii="標楷體" w:eastAsia="標楷體" w:hAnsi="標楷體" w:hint="eastAsia"/>
        </w:rPr>
        <w:t>。</w:t>
      </w:r>
    </w:p>
    <w:p w14:paraId="052A2287" w14:textId="77777777" w:rsidR="002E129C" w:rsidRPr="00D862DC" w:rsidRDefault="002E129C" w:rsidP="00825DED">
      <w:pPr>
        <w:spacing w:line="400" w:lineRule="exact"/>
        <w:jc w:val="center"/>
        <w:rPr>
          <w:rFonts w:eastAsia="標楷體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843"/>
        <w:gridCol w:w="3680"/>
      </w:tblGrid>
      <w:tr w:rsidR="00D862DC" w:rsidRPr="00D862DC" w14:paraId="75005F44" w14:textId="77777777" w:rsidTr="00BA6E4F">
        <w:trPr>
          <w:trHeight w:val="520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3C7B5AA7" w14:textId="77777777" w:rsidR="00EE5BA9" w:rsidRPr="00D862DC" w:rsidRDefault="00EE5BA9" w:rsidP="00045669">
            <w:pPr>
              <w:jc w:val="center"/>
              <w:rPr>
                <w:rFonts w:eastAsia="標楷體"/>
              </w:rPr>
            </w:pPr>
            <w:r w:rsidRPr="00D862DC">
              <w:rPr>
                <w:rFonts w:eastAsia="標楷體" w:hint="eastAsia"/>
              </w:rPr>
              <w:t>班級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041FCC" w14:textId="77777777" w:rsidR="00EE5BA9" w:rsidRPr="00D862DC" w:rsidRDefault="00EE5BA9" w:rsidP="00045669">
            <w:pPr>
              <w:jc w:val="center"/>
              <w:rPr>
                <w:rFonts w:eastAsia="標楷體"/>
              </w:rPr>
            </w:pPr>
            <w:r w:rsidRPr="00D862DC">
              <w:rPr>
                <w:rFonts w:eastAsia="標楷體" w:hint="eastAsia"/>
              </w:rPr>
              <w:t>學生姓名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5188B1" w14:textId="74FB3292" w:rsidR="00EE5BA9" w:rsidRPr="00D862DC" w:rsidRDefault="00EE5BA9" w:rsidP="00045669">
            <w:pPr>
              <w:jc w:val="center"/>
              <w:rPr>
                <w:rFonts w:eastAsia="標楷體"/>
              </w:rPr>
            </w:pPr>
            <w:r w:rsidRPr="00D862DC">
              <w:rPr>
                <w:rFonts w:eastAsia="標楷體" w:hint="eastAsia"/>
              </w:rPr>
              <w:t>報考項目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49F5C7D7" w14:textId="77777777" w:rsidR="00EE5BA9" w:rsidRPr="00D862DC" w:rsidRDefault="00EE5BA9" w:rsidP="00045669">
            <w:pPr>
              <w:jc w:val="center"/>
              <w:rPr>
                <w:rFonts w:eastAsia="標楷體"/>
              </w:rPr>
            </w:pPr>
            <w:r w:rsidRPr="00D862DC">
              <w:rPr>
                <w:rFonts w:eastAsia="標楷體" w:hint="eastAsia"/>
              </w:rPr>
              <w:t>座號</w:t>
            </w:r>
          </w:p>
        </w:tc>
      </w:tr>
      <w:tr w:rsidR="00D862DC" w:rsidRPr="00D862DC" w14:paraId="4E060C99" w14:textId="77777777" w:rsidTr="00BA6E4F">
        <w:trPr>
          <w:trHeight w:val="455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2A539D94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F114EB" w14:textId="5B326122" w:rsidR="00192035" w:rsidRPr="00D862DC" w:rsidRDefault="00192035" w:rsidP="00045669">
            <w:pPr>
              <w:jc w:val="center"/>
              <w:rPr>
                <w:rFonts w:eastAsia="標楷體"/>
              </w:rPr>
            </w:pPr>
            <w:r w:rsidRPr="00D862DC">
              <w:rPr>
                <w:rFonts w:eastAsia="標楷體" w:hint="eastAsia"/>
              </w:rPr>
              <w:t>全班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10391" w14:textId="7CB043F4" w:rsidR="00192035" w:rsidRPr="00D862DC" w:rsidRDefault="00192035" w:rsidP="00045669">
            <w:pPr>
              <w:jc w:val="center"/>
              <w:rPr>
                <w:rFonts w:eastAsia="標楷體"/>
              </w:rPr>
            </w:pPr>
            <w:r w:rsidRPr="00D862DC">
              <w:rPr>
                <w:rFonts w:eastAsia="標楷體" w:hint="eastAsia"/>
              </w:rPr>
              <w:t>PVQC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4182B27C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</w:tr>
      <w:tr w:rsidR="00D862DC" w:rsidRPr="00D862DC" w14:paraId="5E27FC81" w14:textId="77777777" w:rsidTr="00BA6E4F">
        <w:trPr>
          <w:trHeight w:val="45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591E2358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DD9349" w14:textId="27068091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43ED808" w14:textId="218DAD0D" w:rsidR="00192035" w:rsidRPr="00D862DC" w:rsidRDefault="00192035" w:rsidP="00045669">
            <w:pPr>
              <w:jc w:val="center"/>
              <w:rPr>
                <w:rFonts w:eastAsia="標楷體"/>
              </w:rPr>
            </w:pPr>
            <w:r w:rsidRPr="00D862DC">
              <w:rPr>
                <w:rFonts w:eastAsia="標楷體" w:hint="eastAsia"/>
              </w:rPr>
              <w:t>VQC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29F2AEC8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</w:tr>
      <w:tr w:rsidR="00D862DC" w:rsidRPr="00D862DC" w14:paraId="6023361B" w14:textId="77777777" w:rsidTr="00BA6E4F">
        <w:trPr>
          <w:trHeight w:val="45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7ADD5FAE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6E0002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AC88B4" w14:textId="0FC2BBD7" w:rsidR="00192035" w:rsidRPr="00D862DC" w:rsidRDefault="00192035" w:rsidP="00045669">
            <w:pPr>
              <w:jc w:val="center"/>
              <w:rPr>
                <w:rFonts w:eastAsia="標楷體"/>
              </w:rPr>
            </w:pPr>
            <w:r w:rsidRPr="00D862DC">
              <w:rPr>
                <w:rFonts w:eastAsia="標楷體" w:hint="eastAsia"/>
              </w:rPr>
              <w:t>VQC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0B0529DA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</w:tr>
      <w:tr w:rsidR="00D862DC" w:rsidRPr="00D862DC" w14:paraId="743D1DAE" w14:textId="77777777" w:rsidTr="00BA6E4F">
        <w:trPr>
          <w:trHeight w:val="45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627993E2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0D23B9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2B1EA3" w14:textId="150C89A5" w:rsidR="00192035" w:rsidRPr="00D862DC" w:rsidRDefault="00192035" w:rsidP="00045669">
            <w:pPr>
              <w:jc w:val="center"/>
              <w:rPr>
                <w:rFonts w:eastAsia="標楷體"/>
              </w:rPr>
            </w:pPr>
            <w:r w:rsidRPr="00D862DC">
              <w:rPr>
                <w:rFonts w:eastAsia="標楷體" w:hint="eastAsia"/>
              </w:rPr>
              <w:t>VQC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2A4355BE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</w:tr>
      <w:tr w:rsidR="00D862DC" w:rsidRPr="00D862DC" w14:paraId="2D47BC58" w14:textId="77777777" w:rsidTr="00BA6E4F">
        <w:trPr>
          <w:trHeight w:val="45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3F0ED680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6618F5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47CD15" w14:textId="4E3C8AD1" w:rsidR="00192035" w:rsidRPr="00D862DC" w:rsidRDefault="00192035" w:rsidP="00045669">
            <w:pPr>
              <w:jc w:val="center"/>
              <w:rPr>
                <w:rFonts w:eastAsia="標楷體"/>
              </w:rPr>
            </w:pPr>
            <w:r w:rsidRPr="00D862DC">
              <w:rPr>
                <w:rFonts w:eastAsia="標楷體" w:hint="eastAsia"/>
              </w:rPr>
              <w:t>VQC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58937DA3" w14:textId="0A4D548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</w:tr>
      <w:tr w:rsidR="00D862DC" w:rsidRPr="00D862DC" w14:paraId="6AD29958" w14:textId="77777777" w:rsidTr="00BA6E4F">
        <w:trPr>
          <w:trHeight w:val="45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6A3002B0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E3FABF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173EF1" w14:textId="5E1A4DF0" w:rsidR="00192035" w:rsidRPr="00D862DC" w:rsidRDefault="00192035" w:rsidP="00045669">
            <w:pPr>
              <w:jc w:val="center"/>
              <w:rPr>
                <w:rFonts w:eastAsia="標楷體"/>
              </w:rPr>
            </w:pPr>
            <w:r w:rsidRPr="00D862DC">
              <w:rPr>
                <w:rFonts w:eastAsia="標楷體" w:hint="eastAsia"/>
              </w:rPr>
              <w:t>VQC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65D656F3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</w:tr>
      <w:tr w:rsidR="00D862DC" w:rsidRPr="00D862DC" w14:paraId="4F33D3E0" w14:textId="77777777" w:rsidTr="00BA6E4F">
        <w:trPr>
          <w:trHeight w:val="45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280881EF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6D70BC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68ABE01" w14:textId="066029DE" w:rsidR="00192035" w:rsidRPr="00D862DC" w:rsidRDefault="00192035" w:rsidP="00045669">
            <w:pPr>
              <w:jc w:val="center"/>
              <w:rPr>
                <w:rFonts w:eastAsia="標楷體"/>
              </w:rPr>
            </w:pPr>
            <w:r w:rsidRPr="00D862DC">
              <w:rPr>
                <w:rFonts w:eastAsia="標楷體" w:hint="eastAsia"/>
              </w:rPr>
              <w:t>VQC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33A800CF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</w:tr>
      <w:tr w:rsidR="00D862DC" w:rsidRPr="00D862DC" w14:paraId="577DA833" w14:textId="77777777" w:rsidTr="00BA6E4F">
        <w:trPr>
          <w:trHeight w:val="45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3EFA6F2A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876AD6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E1A5FA4" w14:textId="06FAD98A" w:rsidR="00192035" w:rsidRPr="00D862DC" w:rsidRDefault="00192035" w:rsidP="00045669">
            <w:pPr>
              <w:jc w:val="center"/>
              <w:rPr>
                <w:rFonts w:eastAsia="標楷體"/>
              </w:rPr>
            </w:pPr>
            <w:r w:rsidRPr="00D862DC">
              <w:rPr>
                <w:rFonts w:eastAsia="標楷體" w:hint="eastAsia"/>
              </w:rPr>
              <w:t>VQC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04D416DC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</w:tr>
      <w:tr w:rsidR="00D862DC" w:rsidRPr="00D862DC" w14:paraId="1C1D48B4" w14:textId="77777777" w:rsidTr="00BA6E4F">
        <w:trPr>
          <w:trHeight w:val="45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140577C7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D0CD0F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578207" w14:textId="5D72EB3C" w:rsidR="00192035" w:rsidRPr="00D862DC" w:rsidRDefault="00192035" w:rsidP="00045669">
            <w:pPr>
              <w:jc w:val="center"/>
              <w:rPr>
                <w:rFonts w:eastAsia="標楷體"/>
              </w:rPr>
            </w:pPr>
            <w:r w:rsidRPr="00D862DC">
              <w:rPr>
                <w:rFonts w:eastAsia="標楷體" w:hint="eastAsia"/>
              </w:rPr>
              <w:t>VQC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19242E9F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</w:tr>
      <w:tr w:rsidR="00D862DC" w:rsidRPr="00D862DC" w14:paraId="5EE029B9" w14:textId="77777777" w:rsidTr="00BA6E4F">
        <w:trPr>
          <w:trHeight w:val="45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4773D834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3A1935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E5E9AF" w14:textId="22AC4667" w:rsidR="00192035" w:rsidRPr="00D862DC" w:rsidRDefault="00192035" w:rsidP="00045669">
            <w:pPr>
              <w:jc w:val="center"/>
              <w:rPr>
                <w:rFonts w:eastAsia="標楷體"/>
              </w:rPr>
            </w:pPr>
            <w:r w:rsidRPr="00D862DC">
              <w:rPr>
                <w:rFonts w:eastAsia="標楷體" w:hint="eastAsia"/>
              </w:rPr>
              <w:t>VQC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1442B9D7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</w:tr>
      <w:tr w:rsidR="00D862DC" w:rsidRPr="00D862DC" w14:paraId="2ECD276E" w14:textId="77777777" w:rsidTr="00BA6E4F">
        <w:trPr>
          <w:trHeight w:val="45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45C96D88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7BD9A4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9593D3F" w14:textId="1F529AAA" w:rsidR="00192035" w:rsidRPr="00D862DC" w:rsidRDefault="00192035" w:rsidP="00045669">
            <w:pPr>
              <w:jc w:val="center"/>
              <w:rPr>
                <w:rFonts w:eastAsia="標楷體"/>
              </w:rPr>
            </w:pPr>
            <w:r w:rsidRPr="00D862DC">
              <w:rPr>
                <w:rFonts w:eastAsia="標楷體" w:hint="eastAsia"/>
              </w:rPr>
              <w:t>VQC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2F8F7D78" w14:textId="77777777" w:rsidR="00192035" w:rsidRPr="00D862DC" w:rsidRDefault="00192035" w:rsidP="00045669">
            <w:pPr>
              <w:jc w:val="center"/>
              <w:rPr>
                <w:rFonts w:eastAsia="標楷體"/>
              </w:rPr>
            </w:pPr>
          </w:p>
        </w:tc>
      </w:tr>
    </w:tbl>
    <w:p w14:paraId="6E786514" w14:textId="77777777" w:rsidR="004A0EF0" w:rsidRPr="00D862DC" w:rsidRDefault="004A0EF0" w:rsidP="00BC5C53">
      <w:pPr>
        <w:spacing w:line="400" w:lineRule="exact"/>
        <w:rPr>
          <w:rFonts w:eastAsia="標楷體" w:hAnsi="標楷體"/>
        </w:rPr>
      </w:pPr>
    </w:p>
    <w:p w14:paraId="3411458D" w14:textId="128C90DA" w:rsidR="00604940" w:rsidRPr="00D862DC" w:rsidRDefault="00BA6E4F" w:rsidP="00BC5C53">
      <w:pPr>
        <w:spacing w:line="400" w:lineRule="exact"/>
        <w:rPr>
          <w:rFonts w:eastAsia="標楷體"/>
        </w:rPr>
      </w:pPr>
      <w:r w:rsidRPr="00D862DC">
        <w:rPr>
          <w:rFonts w:eastAsia="標楷體" w:hAnsi="標楷體" w:hint="eastAsia"/>
        </w:rPr>
        <w:t>英文指導老師</w:t>
      </w:r>
      <w:r w:rsidR="00825DED" w:rsidRPr="00D862DC">
        <w:rPr>
          <w:rFonts w:eastAsia="標楷體" w:hAnsi="標楷體" w:hint="eastAsia"/>
        </w:rPr>
        <w:t>簽名：</w:t>
      </w:r>
      <w:r w:rsidR="00825DED" w:rsidRPr="00D862DC">
        <w:rPr>
          <w:rFonts w:eastAsia="標楷體"/>
          <w:u w:val="single"/>
        </w:rPr>
        <w:t xml:space="preserve">                  </w:t>
      </w:r>
      <w:r w:rsidRPr="00D862DC">
        <w:rPr>
          <w:rFonts w:eastAsia="標楷體" w:hint="eastAsia"/>
          <w:u w:val="single"/>
        </w:rPr>
        <w:t xml:space="preserve"> </w:t>
      </w:r>
      <w:r w:rsidR="00045669" w:rsidRPr="00D862DC">
        <w:rPr>
          <w:rFonts w:eastAsia="標楷體" w:hAnsi="標楷體" w:hint="eastAsia"/>
        </w:rPr>
        <w:t xml:space="preserve">   </w:t>
      </w:r>
      <w:r w:rsidRPr="00D862DC">
        <w:rPr>
          <w:rFonts w:eastAsia="標楷體" w:hAnsi="標楷體" w:hint="eastAsia"/>
        </w:rPr>
        <w:t xml:space="preserve">        </w:t>
      </w:r>
      <w:r w:rsidRPr="00D862DC">
        <w:rPr>
          <w:rFonts w:eastAsia="標楷體" w:hAnsi="標楷體" w:hint="eastAsia"/>
        </w:rPr>
        <w:t>導師</w:t>
      </w:r>
      <w:r w:rsidR="00825DED" w:rsidRPr="00D862DC">
        <w:rPr>
          <w:rFonts w:eastAsia="標楷體" w:hAnsi="標楷體" w:hint="eastAsia"/>
        </w:rPr>
        <w:t>簽名：</w:t>
      </w:r>
      <w:r w:rsidR="00825DED" w:rsidRPr="00D862DC">
        <w:rPr>
          <w:rFonts w:eastAsia="標楷體"/>
          <w:u w:val="single"/>
        </w:rPr>
        <w:t xml:space="preserve">                 </w:t>
      </w:r>
      <w:r w:rsidR="00045669" w:rsidRPr="00D862DC">
        <w:rPr>
          <w:rFonts w:eastAsia="標楷體" w:hint="eastAsia"/>
          <w:u w:val="single"/>
        </w:rPr>
        <w:t xml:space="preserve">  </w:t>
      </w:r>
    </w:p>
    <w:sectPr w:rsidR="00604940" w:rsidRPr="00D862DC" w:rsidSect="00C37A64">
      <w:footerReference w:type="even" r:id="rId7"/>
      <w:footerReference w:type="default" r:id="rId8"/>
      <w:pgSz w:w="11906" w:h="16838" w:code="9"/>
      <w:pgMar w:top="1134" w:right="1134" w:bottom="567" w:left="113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2FDF9" w14:textId="77777777" w:rsidR="00120A66" w:rsidRDefault="00120A66">
      <w:r>
        <w:separator/>
      </w:r>
    </w:p>
  </w:endnote>
  <w:endnote w:type="continuationSeparator" w:id="0">
    <w:p w14:paraId="7A8B9044" w14:textId="77777777" w:rsidR="00120A66" w:rsidRDefault="0012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B796C" w14:textId="77777777" w:rsidR="0020556A" w:rsidRDefault="0020556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0DF982" w14:textId="77777777" w:rsidR="0020556A" w:rsidRDefault="0020556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AD576" w14:textId="21173D02" w:rsidR="0020556A" w:rsidRDefault="0020556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16D5">
      <w:rPr>
        <w:rStyle w:val="a9"/>
        <w:noProof/>
      </w:rPr>
      <w:t>1</w:t>
    </w:r>
    <w:r>
      <w:rPr>
        <w:rStyle w:val="a9"/>
      </w:rPr>
      <w:fldChar w:fldCharType="end"/>
    </w:r>
  </w:p>
  <w:p w14:paraId="6C6BED9A" w14:textId="77777777" w:rsidR="0020556A" w:rsidRDefault="002055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848D5" w14:textId="77777777" w:rsidR="00120A66" w:rsidRDefault="00120A66">
      <w:r>
        <w:separator/>
      </w:r>
    </w:p>
  </w:footnote>
  <w:footnote w:type="continuationSeparator" w:id="0">
    <w:p w14:paraId="33AF7646" w14:textId="77777777" w:rsidR="00120A66" w:rsidRDefault="00120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1B1"/>
    <w:multiLevelType w:val="hybridMultilevel"/>
    <w:tmpl w:val="ED78C4F8"/>
    <w:lvl w:ilvl="0" w:tplc="0409000F">
      <w:start w:val="1"/>
      <w:numFmt w:val="decimal"/>
      <w:lvlText w:val="%1."/>
      <w:lvlJc w:val="left"/>
      <w:pPr>
        <w:tabs>
          <w:tab w:val="num" w:pos="1726"/>
        </w:tabs>
        <w:ind w:left="172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06"/>
        </w:tabs>
        <w:ind w:left="22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6"/>
        </w:tabs>
        <w:ind w:left="26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6"/>
        </w:tabs>
        <w:ind w:left="31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46"/>
        </w:tabs>
        <w:ind w:left="36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6"/>
        </w:tabs>
        <w:ind w:left="41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6"/>
        </w:tabs>
        <w:ind w:left="46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86"/>
        </w:tabs>
        <w:ind w:left="50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66"/>
        </w:tabs>
        <w:ind w:left="5566" w:hanging="480"/>
      </w:pPr>
    </w:lvl>
  </w:abstractNum>
  <w:abstractNum w:abstractNumId="1" w15:restartNumberingAfterBreak="0">
    <w:nsid w:val="12BE30CA"/>
    <w:multiLevelType w:val="hybridMultilevel"/>
    <w:tmpl w:val="AB2C39C4"/>
    <w:lvl w:ilvl="0" w:tplc="73CE182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3323F4"/>
    <w:multiLevelType w:val="hybridMultilevel"/>
    <w:tmpl w:val="47502FC0"/>
    <w:lvl w:ilvl="0" w:tplc="0EEE03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1CEB12D2"/>
    <w:multiLevelType w:val="hybridMultilevel"/>
    <w:tmpl w:val="9272BE4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D656C19"/>
    <w:multiLevelType w:val="hybridMultilevel"/>
    <w:tmpl w:val="7B96ABD2"/>
    <w:lvl w:ilvl="0" w:tplc="F01E3654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85DA6A04">
      <w:start w:val="1"/>
      <w:numFmt w:val="decimal"/>
      <w:suff w:val="nothing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EAF555C"/>
    <w:multiLevelType w:val="hybridMultilevel"/>
    <w:tmpl w:val="01880E86"/>
    <w:lvl w:ilvl="0" w:tplc="2006EFD2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07D032C"/>
    <w:multiLevelType w:val="hybridMultilevel"/>
    <w:tmpl w:val="7B96ABD2"/>
    <w:lvl w:ilvl="0" w:tplc="F01E3654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85DA6A04">
      <w:start w:val="1"/>
      <w:numFmt w:val="decimal"/>
      <w:suff w:val="nothing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50B5A60"/>
    <w:multiLevelType w:val="hybridMultilevel"/>
    <w:tmpl w:val="C4EAE514"/>
    <w:lvl w:ilvl="0" w:tplc="CF0EE2B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7E35E89"/>
    <w:multiLevelType w:val="hybridMultilevel"/>
    <w:tmpl w:val="2AC068E0"/>
    <w:lvl w:ilvl="0" w:tplc="F01E3654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85DA6A04">
      <w:start w:val="1"/>
      <w:numFmt w:val="decimal"/>
      <w:suff w:val="nothing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37F3D9B"/>
    <w:multiLevelType w:val="hybridMultilevel"/>
    <w:tmpl w:val="396096E6"/>
    <w:lvl w:ilvl="0" w:tplc="5A527C3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47F39AF"/>
    <w:multiLevelType w:val="hybridMultilevel"/>
    <w:tmpl w:val="DB4A4524"/>
    <w:lvl w:ilvl="0" w:tplc="EE1426C2">
      <w:start w:val="1"/>
      <w:numFmt w:val="decimal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F8C1F36"/>
    <w:multiLevelType w:val="hybridMultilevel"/>
    <w:tmpl w:val="92AC522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42626D1C"/>
    <w:multiLevelType w:val="hybridMultilevel"/>
    <w:tmpl w:val="26AA8B2A"/>
    <w:lvl w:ilvl="0" w:tplc="5A527C3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32063D1"/>
    <w:multiLevelType w:val="hybridMultilevel"/>
    <w:tmpl w:val="32FAFA5C"/>
    <w:lvl w:ilvl="0" w:tplc="5A527C3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3F011FD"/>
    <w:multiLevelType w:val="hybridMultilevel"/>
    <w:tmpl w:val="7B96ABD2"/>
    <w:lvl w:ilvl="0" w:tplc="F01E3654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85DA6A04">
      <w:start w:val="1"/>
      <w:numFmt w:val="decimal"/>
      <w:suff w:val="nothing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B6401FD"/>
    <w:multiLevelType w:val="hybridMultilevel"/>
    <w:tmpl w:val="71846952"/>
    <w:lvl w:ilvl="0" w:tplc="5A527C3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8"/>
        <w:szCs w:val="28"/>
      </w:rPr>
    </w:lvl>
    <w:lvl w:ilvl="1" w:tplc="F6DE44DC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8"/>
        <w:szCs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DE934E2"/>
    <w:multiLevelType w:val="hybridMultilevel"/>
    <w:tmpl w:val="EA24E842"/>
    <w:lvl w:ilvl="0" w:tplc="2140E6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1771A0F"/>
    <w:multiLevelType w:val="hybridMultilevel"/>
    <w:tmpl w:val="EE2A6F1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21A7E06"/>
    <w:multiLevelType w:val="hybridMultilevel"/>
    <w:tmpl w:val="AEFEC106"/>
    <w:lvl w:ilvl="0" w:tplc="E05EF4EE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8"/>
        <w:szCs w:val="28"/>
      </w:rPr>
    </w:lvl>
    <w:lvl w:ilvl="1" w:tplc="5A527C3A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8"/>
        <w:szCs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B661AC7"/>
    <w:multiLevelType w:val="hybridMultilevel"/>
    <w:tmpl w:val="FA8A0766"/>
    <w:lvl w:ilvl="0" w:tplc="5A527C3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D9F646A"/>
    <w:multiLevelType w:val="hybridMultilevel"/>
    <w:tmpl w:val="7B96ABD2"/>
    <w:lvl w:ilvl="0" w:tplc="F01E3654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85DA6A04">
      <w:start w:val="1"/>
      <w:numFmt w:val="decimal"/>
      <w:suff w:val="nothing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4AE7E49"/>
    <w:multiLevelType w:val="multilevel"/>
    <w:tmpl w:val="D33C26AC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B647BFF"/>
    <w:multiLevelType w:val="hybridMultilevel"/>
    <w:tmpl w:val="7B96ABD2"/>
    <w:lvl w:ilvl="0" w:tplc="F01E3654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85DA6A04">
      <w:start w:val="1"/>
      <w:numFmt w:val="decimal"/>
      <w:suff w:val="nothing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F6F2014"/>
    <w:multiLevelType w:val="hybridMultilevel"/>
    <w:tmpl w:val="B27E3306"/>
    <w:lvl w:ilvl="0" w:tplc="E8B8822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17"/>
  </w:num>
  <w:num w:numId="3">
    <w:abstractNumId w:val="12"/>
  </w:num>
  <w:num w:numId="4">
    <w:abstractNumId w:val="19"/>
  </w:num>
  <w:num w:numId="5">
    <w:abstractNumId w:val="9"/>
  </w:num>
  <w:num w:numId="6">
    <w:abstractNumId w:val="13"/>
  </w:num>
  <w:num w:numId="7">
    <w:abstractNumId w:val="5"/>
  </w:num>
  <w:num w:numId="8">
    <w:abstractNumId w:val="15"/>
  </w:num>
  <w:num w:numId="9">
    <w:abstractNumId w:val="0"/>
  </w:num>
  <w:num w:numId="10">
    <w:abstractNumId w:val="23"/>
  </w:num>
  <w:num w:numId="11">
    <w:abstractNumId w:val="11"/>
  </w:num>
  <w:num w:numId="12">
    <w:abstractNumId w:val="2"/>
  </w:num>
  <w:num w:numId="13">
    <w:abstractNumId w:val="7"/>
  </w:num>
  <w:num w:numId="14">
    <w:abstractNumId w:val="1"/>
  </w:num>
  <w:num w:numId="15">
    <w:abstractNumId w:val="21"/>
  </w:num>
  <w:num w:numId="16">
    <w:abstractNumId w:val="16"/>
  </w:num>
  <w:num w:numId="17">
    <w:abstractNumId w:val="3"/>
  </w:num>
  <w:num w:numId="18">
    <w:abstractNumId w:val="6"/>
  </w:num>
  <w:num w:numId="19">
    <w:abstractNumId w:val="10"/>
  </w:num>
  <w:num w:numId="20">
    <w:abstractNumId w:val="14"/>
  </w:num>
  <w:num w:numId="21">
    <w:abstractNumId w:val="20"/>
  </w:num>
  <w:num w:numId="22">
    <w:abstractNumId w:val="4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89"/>
    <w:rsid w:val="000018F2"/>
    <w:rsid w:val="00010C08"/>
    <w:rsid w:val="0001438E"/>
    <w:rsid w:val="0001672F"/>
    <w:rsid w:val="00017223"/>
    <w:rsid w:val="00021414"/>
    <w:rsid w:val="000215E3"/>
    <w:rsid w:val="00030E6A"/>
    <w:rsid w:val="00040076"/>
    <w:rsid w:val="00045669"/>
    <w:rsid w:val="00051C89"/>
    <w:rsid w:val="00053DDD"/>
    <w:rsid w:val="0006064A"/>
    <w:rsid w:val="00082AF3"/>
    <w:rsid w:val="00085080"/>
    <w:rsid w:val="00086163"/>
    <w:rsid w:val="00096AC1"/>
    <w:rsid w:val="000A210B"/>
    <w:rsid w:val="000B21D7"/>
    <w:rsid w:val="000B4281"/>
    <w:rsid w:val="000E34B9"/>
    <w:rsid w:val="000F15D7"/>
    <w:rsid w:val="000F31E8"/>
    <w:rsid w:val="000F7B89"/>
    <w:rsid w:val="001054A1"/>
    <w:rsid w:val="001068AA"/>
    <w:rsid w:val="001152DA"/>
    <w:rsid w:val="00120A66"/>
    <w:rsid w:val="00124B2F"/>
    <w:rsid w:val="00131F16"/>
    <w:rsid w:val="00152EC9"/>
    <w:rsid w:val="00170082"/>
    <w:rsid w:val="00171952"/>
    <w:rsid w:val="00173F75"/>
    <w:rsid w:val="00192035"/>
    <w:rsid w:val="001C237F"/>
    <w:rsid w:val="001D29CE"/>
    <w:rsid w:val="001D459F"/>
    <w:rsid w:val="001E1786"/>
    <w:rsid w:val="00200AE6"/>
    <w:rsid w:val="0020556A"/>
    <w:rsid w:val="00215AA7"/>
    <w:rsid w:val="00215F0C"/>
    <w:rsid w:val="00216EBE"/>
    <w:rsid w:val="00216F00"/>
    <w:rsid w:val="00245915"/>
    <w:rsid w:val="00251A29"/>
    <w:rsid w:val="002712BC"/>
    <w:rsid w:val="00294790"/>
    <w:rsid w:val="002974F2"/>
    <w:rsid w:val="002B0195"/>
    <w:rsid w:val="002B1FEE"/>
    <w:rsid w:val="002C3920"/>
    <w:rsid w:val="002D1B7F"/>
    <w:rsid w:val="002D2075"/>
    <w:rsid w:val="002D3BBE"/>
    <w:rsid w:val="002E129C"/>
    <w:rsid w:val="00301E38"/>
    <w:rsid w:val="003404BC"/>
    <w:rsid w:val="00346805"/>
    <w:rsid w:val="00347BEE"/>
    <w:rsid w:val="003501EB"/>
    <w:rsid w:val="0036281F"/>
    <w:rsid w:val="00373A18"/>
    <w:rsid w:val="003A08B9"/>
    <w:rsid w:val="003A1DA9"/>
    <w:rsid w:val="003A3BCB"/>
    <w:rsid w:val="003A5672"/>
    <w:rsid w:val="003B08A1"/>
    <w:rsid w:val="003B20DC"/>
    <w:rsid w:val="003C632A"/>
    <w:rsid w:val="003F0D3C"/>
    <w:rsid w:val="00400643"/>
    <w:rsid w:val="00416ACB"/>
    <w:rsid w:val="00420779"/>
    <w:rsid w:val="0043316D"/>
    <w:rsid w:val="00434554"/>
    <w:rsid w:val="004410D3"/>
    <w:rsid w:val="004418AB"/>
    <w:rsid w:val="0045572E"/>
    <w:rsid w:val="00461AF9"/>
    <w:rsid w:val="00480DD8"/>
    <w:rsid w:val="004A0EF0"/>
    <w:rsid w:val="004A7816"/>
    <w:rsid w:val="004B0C49"/>
    <w:rsid w:val="004C04F8"/>
    <w:rsid w:val="004C2177"/>
    <w:rsid w:val="004E6924"/>
    <w:rsid w:val="004E76B5"/>
    <w:rsid w:val="004F08F0"/>
    <w:rsid w:val="004F09DA"/>
    <w:rsid w:val="004F0F64"/>
    <w:rsid w:val="004F1ABE"/>
    <w:rsid w:val="004F2EE5"/>
    <w:rsid w:val="004F3567"/>
    <w:rsid w:val="004F5BEB"/>
    <w:rsid w:val="0050081D"/>
    <w:rsid w:val="00522315"/>
    <w:rsid w:val="00540E04"/>
    <w:rsid w:val="00566434"/>
    <w:rsid w:val="00573353"/>
    <w:rsid w:val="00576C0E"/>
    <w:rsid w:val="005804C8"/>
    <w:rsid w:val="005834FF"/>
    <w:rsid w:val="005B7CB5"/>
    <w:rsid w:val="005C1430"/>
    <w:rsid w:val="005C3650"/>
    <w:rsid w:val="005D4985"/>
    <w:rsid w:val="005D4FD7"/>
    <w:rsid w:val="005E3D04"/>
    <w:rsid w:val="005F2179"/>
    <w:rsid w:val="005F5CE6"/>
    <w:rsid w:val="00604940"/>
    <w:rsid w:val="00614A10"/>
    <w:rsid w:val="00616277"/>
    <w:rsid w:val="00617AE1"/>
    <w:rsid w:val="006254C3"/>
    <w:rsid w:val="0063700B"/>
    <w:rsid w:val="00652F2A"/>
    <w:rsid w:val="00660A9C"/>
    <w:rsid w:val="00663254"/>
    <w:rsid w:val="00667CBE"/>
    <w:rsid w:val="006833F8"/>
    <w:rsid w:val="00691782"/>
    <w:rsid w:val="006A69D9"/>
    <w:rsid w:val="006C47DE"/>
    <w:rsid w:val="006D0546"/>
    <w:rsid w:val="006D3958"/>
    <w:rsid w:val="006F3F60"/>
    <w:rsid w:val="007023FB"/>
    <w:rsid w:val="00722F19"/>
    <w:rsid w:val="007256E4"/>
    <w:rsid w:val="0073441B"/>
    <w:rsid w:val="007358E9"/>
    <w:rsid w:val="00744619"/>
    <w:rsid w:val="007542FF"/>
    <w:rsid w:val="007602CC"/>
    <w:rsid w:val="0076742B"/>
    <w:rsid w:val="007729A3"/>
    <w:rsid w:val="00782BAC"/>
    <w:rsid w:val="00783232"/>
    <w:rsid w:val="00784B4A"/>
    <w:rsid w:val="00786C59"/>
    <w:rsid w:val="007925E5"/>
    <w:rsid w:val="0079304C"/>
    <w:rsid w:val="0079400F"/>
    <w:rsid w:val="007A032C"/>
    <w:rsid w:val="007A172D"/>
    <w:rsid w:val="007A66BA"/>
    <w:rsid w:val="007B2F03"/>
    <w:rsid w:val="007B3770"/>
    <w:rsid w:val="007B63F5"/>
    <w:rsid w:val="007C029B"/>
    <w:rsid w:val="007C7134"/>
    <w:rsid w:val="007D0D74"/>
    <w:rsid w:val="007E3252"/>
    <w:rsid w:val="007E351E"/>
    <w:rsid w:val="007E5E32"/>
    <w:rsid w:val="007F0841"/>
    <w:rsid w:val="00803005"/>
    <w:rsid w:val="00813965"/>
    <w:rsid w:val="008150BF"/>
    <w:rsid w:val="00825DED"/>
    <w:rsid w:val="00842D22"/>
    <w:rsid w:val="008431B7"/>
    <w:rsid w:val="00845CDD"/>
    <w:rsid w:val="00855823"/>
    <w:rsid w:val="008626AF"/>
    <w:rsid w:val="00865B1F"/>
    <w:rsid w:val="008665A9"/>
    <w:rsid w:val="008670D8"/>
    <w:rsid w:val="008734B6"/>
    <w:rsid w:val="00886201"/>
    <w:rsid w:val="0089612D"/>
    <w:rsid w:val="008A5EBF"/>
    <w:rsid w:val="008B0601"/>
    <w:rsid w:val="008B426B"/>
    <w:rsid w:val="008B4B6B"/>
    <w:rsid w:val="008B59D7"/>
    <w:rsid w:val="008C0915"/>
    <w:rsid w:val="008C4A2E"/>
    <w:rsid w:val="008D26A2"/>
    <w:rsid w:val="008D3AB8"/>
    <w:rsid w:val="008E3312"/>
    <w:rsid w:val="008E7BE2"/>
    <w:rsid w:val="00905144"/>
    <w:rsid w:val="00907CF2"/>
    <w:rsid w:val="00913937"/>
    <w:rsid w:val="00914596"/>
    <w:rsid w:val="00916376"/>
    <w:rsid w:val="009313A8"/>
    <w:rsid w:val="00934D97"/>
    <w:rsid w:val="00943801"/>
    <w:rsid w:val="00950BE6"/>
    <w:rsid w:val="0095185A"/>
    <w:rsid w:val="00955F7C"/>
    <w:rsid w:val="00960B6F"/>
    <w:rsid w:val="00970E25"/>
    <w:rsid w:val="00970E31"/>
    <w:rsid w:val="00973DFB"/>
    <w:rsid w:val="00976CBC"/>
    <w:rsid w:val="0098527E"/>
    <w:rsid w:val="00991EA4"/>
    <w:rsid w:val="00996662"/>
    <w:rsid w:val="00996D2D"/>
    <w:rsid w:val="009B3A98"/>
    <w:rsid w:val="009C21C7"/>
    <w:rsid w:val="009C6B38"/>
    <w:rsid w:val="009C794C"/>
    <w:rsid w:val="009D0694"/>
    <w:rsid w:val="009D49C9"/>
    <w:rsid w:val="009F1FA5"/>
    <w:rsid w:val="009F6879"/>
    <w:rsid w:val="00A128C5"/>
    <w:rsid w:val="00A22266"/>
    <w:rsid w:val="00A35C2A"/>
    <w:rsid w:val="00A442CB"/>
    <w:rsid w:val="00A47476"/>
    <w:rsid w:val="00A47AE8"/>
    <w:rsid w:val="00A5398F"/>
    <w:rsid w:val="00A73F1C"/>
    <w:rsid w:val="00A92328"/>
    <w:rsid w:val="00AA32BC"/>
    <w:rsid w:val="00AD23B6"/>
    <w:rsid w:val="00AF3B82"/>
    <w:rsid w:val="00AF602A"/>
    <w:rsid w:val="00B00A62"/>
    <w:rsid w:val="00B02CA5"/>
    <w:rsid w:val="00B25AF7"/>
    <w:rsid w:val="00B273CB"/>
    <w:rsid w:val="00B60188"/>
    <w:rsid w:val="00B64BE4"/>
    <w:rsid w:val="00B840C3"/>
    <w:rsid w:val="00B9110D"/>
    <w:rsid w:val="00B93C24"/>
    <w:rsid w:val="00B97138"/>
    <w:rsid w:val="00BA6E4F"/>
    <w:rsid w:val="00BB1F0D"/>
    <w:rsid w:val="00BB31CA"/>
    <w:rsid w:val="00BB3CF9"/>
    <w:rsid w:val="00BB62CC"/>
    <w:rsid w:val="00BC5C53"/>
    <w:rsid w:val="00BD348C"/>
    <w:rsid w:val="00BD7891"/>
    <w:rsid w:val="00BF13EF"/>
    <w:rsid w:val="00C06AC3"/>
    <w:rsid w:val="00C07D63"/>
    <w:rsid w:val="00C235BB"/>
    <w:rsid w:val="00C25F29"/>
    <w:rsid w:val="00C37A64"/>
    <w:rsid w:val="00C415F1"/>
    <w:rsid w:val="00C43674"/>
    <w:rsid w:val="00C5656C"/>
    <w:rsid w:val="00C63BA1"/>
    <w:rsid w:val="00C81494"/>
    <w:rsid w:val="00C903BF"/>
    <w:rsid w:val="00CA70A3"/>
    <w:rsid w:val="00CB2A05"/>
    <w:rsid w:val="00CD6086"/>
    <w:rsid w:val="00CE0B67"/>
    <w:rsid w:val="00D012D5"/>
    <w:rsid w:val="00D0528D"/>
    <w:rsid w:val="00D06354"/>
    <w:rsid w:val="00D17F98"/>
    <w:rsid w:val="00D22C40"/>
    <w:rsid w:val="00D23AB3"/>
    <w:rsid w:val="00D3580F"/>
    <w:rsid w:val="00D44012"/>
    <w:rsid w:val="00D44A6F"/>
    <w:rsid w:val="00D6750A"/>
    <w:rsid w:val="00D71AFE"/>
    <w:rsid w:val="00D72A64"/>
    <w:rsid w:val="00D7466A"/>
    <w:rsid w:val="00D862DC"/>
    <w:rsid w:val="00D9211D"/>
    <w:rsid w:val="00D94584"/>
    <w:rsid w:val="00DA7690"/>
    <w:rsid w:val="00DB1AE0"/>
    <w:rsid w:val="00DC6977"/>
    <w:rsid w:val="00DE4B6D"/>
    <w:rsid w:val="00DE6083"/>
    <w:rsid w:val="00E00AE7"/>
    <w:rsid w:val="00E04A94"/>
    <w:rsid w:val="00E056E3"/>
    <w:rsid w:val="00E06265"/>
    <w:rsid w:val="00E067C6"/>
    <w:rsid w:val="00E23633"/>
    <w:rsid w:val="00E237CC"/>
    <w:rsid w:val="00E26E0F"/>
    <w:rsid w:val="00E32A69"/>
    <w:rsid w:val="00E402B2"/>
    <w:rsid w:val="00E40672"/>
    <w:rsid w:val="00E5616D"/>
    <w:rsid w:val="00E63A4A"/>
    <w:rsid w:val="00E67648"/>
    <w:rsid w:val="00E72A44"/>
    <w:rsid w:val="00E7483C"/>
    <w:rsid w:val="00EA0481"/>
    <w:rsid w:val="00EA4B5E"/>
    <w:rsid w:val="00EB16D5"/>
    <w:rsid w:val="00EB3BC3"/>
    <w:rsid w:val="00EC01B7"/>
    <w:rsid w:val="00EC025A"/>
    <w:rsid w:val="00EC0621"/>
    <w:rsid w:val="00EC1B52"/>
    <w:rsid w:val="00EC6A8C"/>
    <w:rsid w:val="00ED3BFF"/>
    <w:rsid w:val="00EE192A"/>
    <w:rsid w:val="00EE5BA9"/>
    <w:rsid w:val="00EF73AB"/>
    <w:rsid w:val="00F023D8"/>
    <w:rsid w:val="00F05981"/>
    <w:rsid w:val="00F20A50"/>
    <w:rsid w:val="00F339ED"/>
    <w:rsid w:val="00F33C57"/>
    <w:rsid w:val="00F40277"/>
    <w:rsid w:val="00F4563D"/>
    <w:rsid w:val="00F45945"/>
    <w:rsid w:val="00F57758"/>
    <w:rsid w:val="00F62CCC"/>
    <w:rsid w:val="00F70011"/>
    <w:rsid w:val="00F71124"/>
    <w:rsid w:val="00F77BC8"/>
    <w:rsid w:val="00F833B4"/>
    <w:rsid w:val="00F9038B"/>
    <w:rsid w:val="00F963F6"/>
    <w:rsid w:val="00FA2B9C"/>
    <w:rsid w:val="00FA3833"/>
    <w:rsid w:val="00FB5EDA"/>
    <w:rsid w:val="00FC1643"/>
    <w:rsid w:val="00FC2089"/>
    <w:rsid w:val="00FC358B"/>
    <w:rsid w:val="00FD2033"/>
    <w:rsid w:val="00FE2350"/>
    <w:rsid w:val="00FF1770"/>
    <w:rsid w:val="00FF1F4A"/>
    <w:rsid w:val="00FF2F13"/>
    <w:rsid w:val="00FF3F61"/>
    <w:rsid w:val="00FF4DAE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DCE8196"/>
  <w15:chartTrackingRefBased/>
  <w15:docId w15:val="{CA27673D-CF4D-4996-B5CE-D92BD5F1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32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paragraph" w:styleId="a4">
    <w:name w:val="Body Text Indent"/>
    <w:basedOn w:val="a"/>
    <w:pPr>
      <w:widowControl/>
      <w:spacing w:before="100" w:beforeAutospacing="1" w:after="100" w:afterAutospacing="1"/>
      <w:ind w:firstLine="480"/>
    </w:pPr>
    <w:rPr>
      <w:kern w:val="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link w:val="a7"/>
    <w:rsid w:val="00085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character" w:customStyle="1" w:styleId="a7">
    <w:name w:val="頁首 字元"/>
    <w:link w:val="a6"/>
    <w:rsid w:val="00085080"/>
    <w:rPr>
      <w:kern w:val="2"/>
    </w:rPr>
  </w:style>
  <w:style w:type="table" w:styleId="aa">
    <w:name w:val="Table Grid"/>
    <w:basedOn w:val="a1"/>
    <w:rsid w:val="00540E0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2D3BBE"/>
    <w:rPr>
      <w:rFonts w:ascii="Arial" w:hAnsi="Arial"/>
      <w:sz w:val="18"/>
      <w:szCs w:val="18"/>
    </w:rPr>
  </w:style>
  <w:style w:type="paragraph" w:styleId="ac">
    <w:name w:val="List Paragraph"/>
    <w:basedOn w:val="a"/>
    <w:uiPriority w:val="34"/>
    <w:qFormat/>
    <w:rsid w:val="004A781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4</Pages>
  <Words>444</Words>
  <Characters>2534</Characters>
  <Application>Microsoft Office Word</Application>
  <DocSecurity>0</DocSecurity>
  <Lines>21</Lines>
  <Paragraphs>5</Paragraphs>
  <ScaleCrop>false</ScaleCrop>
  <Company>台灣師大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中華民國第三屆(2007年)全國英文單字大賽實施計畫</dc:title>
  <dc:subject>中華民國第三屆(2007年)全國英文單字大賽實施計畫</dc:subject>
  <dc:creator>何宏發</dc:creator>
  <cp:keywords/>
  <dc:description/>
  <cp:lastModifiedBy>user</cp:lastModifiedBy>
  <cp:revision>85</cp:revision>
  <cp:lastPrinted>2024-11-19T00:26:00Z</cp:lastPrinted>
  <dcterms:created xsi:type="dcterms:W3CDTF">2024-09-24T07:28:00Z</dcterms:created>
  <dcterms:modified xsi:type="dcterms:W3CDTF">2025-06-30T05:50:00Z</dcterms:modified>
</cp:coreProperties>
</file>